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2B" w:rsidRDefault="00E4712B">
      <w:pPr>
        <w:pStyle w:val="ConsPlusTitlePage"/>
      </w:pPr>
      <w:r>
        <w:br/>
      </w:r>
    </w:p>
    <w:p w:rsidR="00E4712B" w:rsidRDefault="00E4712B">
      <w:pPr>
        <w:pStyle w:val="ConsPlusNormal"/>
        <w:jc w:val="both"/>
        <w:outlineLvl w:val="0"/>
      </w:pPr>
    </w:p>
    <w:p w:rsidR="00E4712B" w:rsidRDefault="00E4712B">
      <w:pPr>
        <w:pStyle w:val="ConsPlusTitle"/>
        <w:jc w:val="center"/>
        <w:outlineLvl w:val="0"/>
      </w:pPr>
      <w:r>
        <w:t>КАЗАНСКАЯ ГОРОДСКАЯ ДУМА</w:t>
      </w:r>
    </w:p>
    <w:p w:rsidR="00E4712B" w:rsidRDefault="00E4712B">
      <w:pPr>
        <w:pStyle w:val="ConsPlusTitle"/>
        <w:jc w:val="center"/>
      </w:pPr>
    </w:p>
    <w:p w:rsidR="00E4712B" w:rsidRDefault="00E4712B">
      <w:pPr>
        <w:pStyle w:val="ConsPlusTitle"/>
        <w:jc w:val="center"/>
      </w:pPr>
      <w:r>
        <w:t>РЕШЕНИЕ</w:t>
      </w:r>
    </w:p>
    <w:p w:rsidR="00E4712B" w:rsidRDefault="00E4712B">
      <w:pPr>
        <w:pStyle w:val="ConsPlusTitle"/>
        <w:jc w:val="center"/>
      </w:pPr>
      <w:r>
        <w:t>от 18 октября 2006 г. N 4-12</w:t>
      </w:r>
    </w:p>
    <w:p w:rsidR="00E4712B" w:rsidRDefault="00E4712B">
      <w:pPr>
        <w:pStyle w:val="ConsPlusTitle"/>
        <w:jc w:val="center"/>
      </w:pPr>
    </w:p>
    <w:p w:rsidR="00E4712B" w:rsidRDefault="00E4712B">
      <w:pPr>
        <w:pStyle w:val="ConsPlusTitle"/>
        <w:jc w:val="center"/>
      </w:pPr>
      <w:r>
        <w:t>О ПРАВИЛАХ БЛАГОУСТРОЙСТВА ГОРОДА КАЗАНИ</w:t>
      </w:r>
    </w:p>
    <w:p w:rsidR="00E4712B" w:rsidRDefault="00E471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712B">
        <w:trPr>
          <w:jc w:val="center"/>
        </w:trPr>
        <w:tc>
          <w:tcPr>
            <w:tcW w:w="9294" w:type="dxa"/>
            <w:tcBorders>
              <w:top w:val="nil"/>
              <w:left w:val="single" w:sz="24" w:space="0" w:color="CED3F1"/>
              <w:bottom w:val="nil"/>
              <w:right w:val="single" w:sz="24" w:space="0" w:color="F4F3F8"/>
            </w:tcBorders>
            <w:shd w:val="clear" w:color="auto" w:fill="F4F3F8"/>
          </w:tcPr>
          <w:p w:rsidR="00E4712B" w:rsidRDefault="00E4712B">
            <w:pPr>
              <w:pStyle w:val="ConsPlusNormal"/>
              <w:jc w:val="center"/>
            </w:pPr>
            <w:r>
              <w:rPr>
                <w:color w:val="392C69"/>
              </w:rPr>
              <w:t>Список изменяющих документов</w:t>
            </w:r>
          </w:p>
          <w:p w:rsidR="00E4712B" w:rsidRDefault="00E4712B">
            <w:pPr>
              <w:pStyle w:val="ConsPlusNormal"/>
              <w:jc w:val="center"/>
            </w:pPr>
            <w:r>
              <w:rPr>
                <w:color w:val="392C69"/>
              </w:rPr>
              <w:t>(в ред. решений Казанской городской Думы</w:t>
            </w:r>
          </w:p>
          <w:p w:rsidR="00E4712B" w:rsidRDefault="00E4712B">
            <w:pPr>
              <w:pStyle w:val="ConsPlusNormal"/>
              <w:jc w:val="center"/>
            </w:pPr>
            <w:r>
              <w:rPr>
                <w:color w:val="392C69"/>
              </w:rPr>
              <w:t xml:space="preserve">от 22.03.2007 </w:t>
            </w:r>
            <w:hyperlink r:id="rId4" w:history="1">
              <w:r>
                <w:rPr>
                  <w:color w:val="0000FF"/>
                </w:rPr>
                <w:t>N 10-16</w:t>
              </w:r>
            </w:hyperlink>
            <w:r>
              <w:rPr>
                <w:color w:val="392C69"/>
              </w:rPr>
              <w:t xml:space="preserve">, от 22.11.2007 </w:t>
            </w:r>
            <w:hyperlink r:id="rId5" w:history="1">
              <w:r>
                <w:rPr>
                  <w:color w:val="0000FF"/>
                </w:rPr>
                <w:t>N 13-24</w:t>
              </w:r>
            </w:hyperlink>
            <w:r>
              <w:rPr>
                <w:color w:val="392C69"/>
              </w:rPr>
              <w:t>,</w:t>
            </w:r>
          </w:p>
          <w:p w:rsidR="00E4712B" w:rsidRDefault="00E4712B">
            <w:pPr>
              <w:pStyle w:val="ConsPlusNormal"/>
              <w:jc w:val="center"/>
            </w:pPr>
            <w:r>
              <w:rPr>
                <w:color w:val="392C69"/>
              </w:rPr>
              <w:t xml:space="preserve">от 10.03.2010 </w:t>
            </w:r>
            <w:hyperlink r:id="rId6" w:history="1">
              <w:r>
                <w:rPr>
                  <w:color w:val="0000FF"/>
                </w:rPr>
                <w:t>N 16-48</w:t>
              </w:r>
            </w:hyperlink>
            <w:r>
              <w:rPr>
                <w:color w:val="392C69"/>
              </w:rPr>
              <w:t xml:space="preserve">, от 16.07.2010 </w:t>
            </w:r>
            <w:hyperlink r:id="rId7" w:history="1">
              <w:r>
                <w:rPr>
                  <w:color w:val="0000FF"/>
                </w:rPr>
                <w:t>N 12-52</w:t>
              </w:r>
            </w:hyperlink>
            <w:r>
              <w:rPr>
                <w:color w:val="392C69"/>
              </w:rPr>
              <w:t>,</w:t>
            </w:r>
          </w:p>
          <w:p w:rsidR="00E4712B" w:rsidRDefault="00E4712B">
            <w:pPr>
              <w:pStyle w:val="ConsPlusNormal"/>
              <w:jc w:val="center"/>
            </w:pPr>
            <w:r>
              <w:rPr>
                <w:color w:val="392C69"/>
              </w:rPr>
              <w:t xml:space="preserve">от 03.03.2011 </w:t>
            </w:r>
            <w:hyperlink r:id="rId8" w:history="1">
              <w:r>
                <w:rPr>
                  <w:color w:val="0000FF"/>
                </w:rPr>
                <w:t>N 13-4</w:t>
              </w:r>
            </w:hyperlink>
            <w:r>
              <w:rPr>
                <w:color w:val="392C69"/>
              </w:rPr>
              <w:t xml:space="preserve">, от 27.04.2011 </w:t>
            </w:r>
            <w:hyperlink r:id="rId9" w:history="1">
              <w:r>
                <w:rPr>
                  <w:color w:val="0000FF"/>
                </w:rPr>
                <w:t>N 11-5</w:t>
              </w:r>
            </w:hyperlink>
            <w:r>
              <w:rPr>
                <w:color w:val="392C69"/>
              </w:rPr>
              <w:t>,</w:t>
            </w:r>
          </w:p>
          <w:p w:rsidR="00E4712B" w:rsidRDefault="00E4712B">
            <w:pPr>
              <w:pStyle w:val="ConsPlusNormal"/>
              <w:jc w:val="center"/>
            </w:pPr>
            <w:r>
              <w:rPr>
                <w:color w:val="392C69"/>
              </w:rPr>
              <w:t xml:space="preserve">от 07.06.2012 </w:t>
            </w:r>
            <w:hyperlink r:id="rId10" w:history="1">
              <w:r>
                <w:rPr>
                  <w:color w:val="0000FF"/>
                </w:rPr>
                <w:t>N 4-14</w:t>
              </w:r>
            </w:hyperlink>
            <w:r>
              <w:rPr>
                <w:color w:val="392C69"/>
              </w:rPr>
              <w:t xml:space="preserve"> (ред. 16.04.2014),</w:t>
            </w:r>
          </w:p>
          <w:p w:rsidR="00E4712B" w:rsidRDefault="00E4712B">
            <w:pPr>
              <w:pStyle w:val="ConsPlusNormal"/>
              <w:jc w:val="center"/>
            </w:pPr>
            <w:r>
              <w:rPr>
                <w:color w:val="392C69"/>
              </w:rPr>
              <w:t xml:space="preserve">от 25.07.2014 </w:t>
            </w:r>
            <w:hyperlink r:id="rId11" w:history="1">
              <w:r>
                <w:rPr>
                  <w:color w:val="0000FF"/>
                </w:rPr>
                <w:t>N 59-34</w:t>
              </w:r>
            </w:hyperlink>
            <w:r>
              <w:rPr>
                <w:color w:val="392C69"/>
              </w:rPr>
              <w:t xml:space="preserve">, от 03.10.2014 </w:t>
            </w:r>
            <w:hyperlink r:id="rId12" w:history="1">
              <w:r>
                <w:rPr>
                  <w:color w:val="0000FF"/>
                </w:rPr>
                <w:t>N 27-36</w:t>
              </w:r>
            </w:hyperlink>
            <w:r>
              <w:rPr>
                <w:color w:val="392C69"/>
              </w:rPr>
              <w:t>,</w:t>
            </w:r>
          </w:p>
          <w:p w:rsidR="00E4712B" w:rsidRDefault="00E4712B">
            <w:pPr>
              <w:pStyle w:val="ConsPlusNormal"/>
              <w:jc w:val="center"/>
            </w:pPr>
            <w:r>
              <w:rPr>
                <w:color w:val="392C69"/>
              </w:rPr>
              <w:t xml:space="preserve">от 29.10.2014 </w:t>
            </w:r>
            <w:hyperlink r:id="rId13" w:history="1">
              <w:r>
                <w:rPr>
                  <w:color w:val="0000FF"/>
                </w:rPr>
                <w:t>N 5-37</w:t>
              </w:r>
            </w:hyperlink>
            <w:r>
              <w:rPr>
                <w:color w:val="392C69"/>
              </w:rPr>
              <w:t xml:space="preserve">, от 07.09.2015 </w:t>
            </w:r>
            <w:hyperlink r:id="rId14" w:history="1">
              <w:r>
                <w:rPr>
                  <w:color w:val="0000FF"/>
                </w:rPr>
                <w:t>N 11-45</w:t>
              </w:r>
            </w:hyperlink>
            <w:r>
              <w:rPr>
                <w:color w:val="392C69"/>
              </w:rPr>
              <w:t>,</w:t>
            </w:r>
          </w:p>
          <w:p w:rsidR="00E4712B" w:rsidRDefault="00E4712B">
            <w:pPr>
              <w:pStyle w:val="ConsPlusNormal"/>
              <w:jc w:val="center"/>
            </w:pPr>
            <w:r>
              <w:rPr>
                <w:color w:val="392C69"/>
              </w:rPr>
              <w:t xml:space="preserve">от 28.10.2015 </w:t>
            </w:r>
            <w:hyperlink r:id="rId15" w:history="1">
              <w:r>
                <w:rPr>
                  <w:color w:val="0000FF"/>
                </w:rPr>
                <w:t>N 19-2</w:t>
              </w:r>
            </w:hyperlink>
            <w:r>
              <w:rPr>
                <w:color w:val="392C69"/>
              </w:rPr>
              <w:t xml:space="preserve">, от 17.04.2018 </w:t>
            </w:r>
            <w:hyperlink r:id="rId16" w:history="1">
              <w:r>
                <w:rPr>
                  <w:color w:val="0000FF"/>
                </w:rPr>
                <w:t>N 20-25</w:t>
              </w:r>
            </w:hyperlink>
            <w:r>
              <w:rPr>
                <w:color w:val="392C69"/>
              </w:rPr>
              <w:t>,</w:t>
            </w:r>
          </w:p>
          <w:p w:rsidR="00E4712B" w:rsidRDefault="00E4712B">
            <w:pPr>
              <w:pStyle w:val="ConsPlusNormal"/>
              <w:jc w:val="center"/>
            </w:pPr>
            <w:r>
              <w:rPr>
                <w:color w:val="392C69"/>
              </w:rPr>
              <w:t xml:space="preserve">с изм., внесенными </w:t>
            </w:r>
            <w:hyperlink r:id="rId17" w:history="1">
              <w:r>
                <w:rPr>
                  <w:color w:val="0000FF"/>
                </w:rPr>
                <w:t>Определением</w:t>
              </w:r>
            </w:hyperlink>
            <w:r>
              <w:rPr>
                <w:color w:val="392C69"/>
              </w:rPr>
              <w:t xml:space="preserve"> Верховного суда Республики Татарстан</w:t>
            </w:r>
          </w:p>
          <w:p w:rsidR="00E4712B" w:rsidRDefault="00E4712B">
            <w:pPr>
              <w:pStyle w:val="ConsPlusNormal"/>
              <w:jc w:val="center"/>
            </w:pPr>
            <w:r>
              <w:rPr>
                <w:color w:val="392C69"/>
              </w:rPr>
              <w:t>от 04.03.2016 N 33а-1749/16,</w:t>
            </w:r>
          </w:p>
          <w:p w:rsidR="00E4712B" w:rsidRDefault="00E4712B">
            <w:pPr>
              <w:pStyle w:val="ConsPlusNormal"/>
              <w:jc w:val="center"/>
            </w:pPr>
            <w:hyperlink r:id="rId18" w:history="1">
              <w:r>
                <w:rPr>
                  <w:color w:val="0000FF"/>
                </w:rPr>
                <w:t>решением</w:t>
              </w:r>
            </w:hyperlink>
            <w:r>
              <w:rPr>
                <w:color w:val="392C69"/>
              </w:rPr>
              <w:t xml:space="preserve"> Верховного суда Республики Татарстан</w:t>
            </w:r>
          </w:p>
          <w:p w:rsidR="00E4712B" w:rsidRDefault="00E4712B">
            <w:pPr>
              <w:pStyle w:val="ConsPlusNormal"/>
              <w:jc w:val="center"/>
            </w:pPr>
            <w:r>
              <w:rPr>
                <w:color w:val="392C69"/>
              </w:rPr>
              <w:t>от 11.01.2017 N 3а-121/2017)</w:t>
            </w:r>
          </w:p>
        </w:tc>
      </w:tr>
    </w:tbl>
    <w:p w:rsidR="00E4712B" w:rsidRDefault="00E4712B">
      <w:pPr>
        <w:pStyle w:val="ConsPlusNormal"/>
        <w:jc w:val="both"/>
      </w:pPr>
    </w:p>
    <w:p w:rsidR="00E4712B" w:rsidRDefault="00E4712B">
      <w:pPr>
        <w:pStyle w:val="ConsPlusNormal"/>
        <w:ind w:firstLine="540"/>
        <w:jc w:val="both"/>
      </w:pPr>
      <w:r>
        <w:t xml:space="preserve">Заслушав и обсудив доклад председателя Комитета благоустройства и жилищно-коммунального хозяйства Исполнительного комитета А.Ю.Егорова о Правилах благоустройства города Казани, Казанская городская Дума отмечает, что в соответствии с Федеральным </w:t>
      </w:r>
      <w:hyperlink r:id="rId19"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0" w:history="1">
        <w:r>
          <w:rPr>
            <w:color w:val="0000FF"/>
          </w:rPr>
          <w:t>Уставом</w:t>
        </w:r>
      </w:hyperlink>
      <w:r>
        <w:t xml:space="preserve"> города Казани, Исполнительным комитетом разработаны правила благоустройства города. Исходя из вышеизложенного, а также в целях установления единых требований к содержанию в чистоте и порядке объектов благоустройства, повышения уровня благоустройства в целом на территории города Казани Казанская городская Дума решила:</w:t>
      </w:r>
    </w:p>
    <w:p w:rsidR="00E4712B" w:rsidRDefault="00E4712B">
      <w:pPr>
        <w:pStyle w:val="ConsPlusNormal"/>
        <w:jc w:val="both"/>
      </w:pPr>
    </w:p>
    <w:p w:rsidR="00E4712B" w:rsidRDefault="00E4712B">
      <w:pPr>
        <w:pStyle w:val="ConsPlusNormal"/>
        <w:ind w:firstLine="540"/>
        <w:jc w:val="both"/>
      </w:pPr>
      <w:r>
        <w:t xml:space="preserve">1. Утвердить </w:t>
      </w:r>
      <w:hyperlink w:anchor="P41" w:history="1">
        <w:r>
          <w:rPr>
            <w:color w:val="0000FF"/>
          </w:rPr>
          <w:t>Правила</w:t>
        </w:r>
      </w:hyperlink>
      <w:r>
        <w:t xml:space="preserve"> благоустройства города Казани (приложение).</w:t>
      </w:r>
    </w:p>
    <w:p w:rsidR="00E4712B" w:rsidRDefault="00E4712B">
      <w:pPr>
        <w:pStyle w:val="ConsPlusNormal"/>
        <w:spacing w:before="220"/>
        <w:ind w:firstLine="540"/>
        <w:jc w:val="both"/>
      </w:pPr>
      <w:r>
        <w:t>2. Поручить Исполнительному комитету привести свои нормативно-правовые акты в соответствие с настоящим решением.</w:t>
      </w:r>
    </w:p>
    <w:p w:rsidR="00E4712B" w:rsidRDefault="00E4712B">
      <w:pPr>
        <w:pStyle w:val="ConsPlusNormal"/>
        <w:spacing w:before="220"/>
        <w:ind w:firstLine="540"/>
        <w:jc w:val="both"/>
      </w:pPr>
      <w:r>
        <w:t>3. Контроль за исполнением настоящего решения возложить на заместителя Главы муниципального образования Л.Н.Андрееву.</w:t>
      </w:r>
    </w:p>
    <w:p w:rsidR="00E4712B" w:rsidRDefault="00E4712B">
      <w:pPr>
        <w:pStyle w:val="ConsPlusNormal"/>
        <w:jc w:val="both"/>
      </w:pPr>
    </w:p>
    <w:p w:rsidR="00E4712B" w:rsidRDefault="00E4712B">
      <w:pPr>
        <w:pStyle w:val="ConsPlusNormal"/>
        <w:jc w:val="right"/>
      </w:pPr>
      <w:r>
        <w:t>Исполняющий обязанности -</w:t>
      </w:r>
    </w:p>
    <w:p w:rsidR="00E4712B" w:rsidRDefault="00E4712B">
      <w:pPr>
        <w:pStyle w:val="ConsPlusNormal"/>
        <w:jc w:val="right"/>
      </w:pPr>
      <w:r>
        <w:t>первый заместитель</w:t>
      </w:r>
    </w:p>
    <w:p w:rsidR="00E4712B" w:rsidRDefault="00E4712B">
      <w:pPr>
        <w:pStyle w:val="ConsPlusNormal"/>
        <w:jc w:val="right"/>
      </w:pPr>
      <w:r>
        <w:t>Главы муниципального образования</w:t>
      </w:r>
    </w:p>
    <w:p w:rsidR="00E4712B" w:rsidRDefault="00E4712B">
      <w:pPr>
        <w:pStyle w:val="ConsPlusNormal"/>
        <w:jc w:val="right"/>
      </w:pPr>
      <w:r>
        <w:t>Р.Т.БУРГАНОВ</w:t>
      </w:r>
    </w:p>
    <w:p w:rsidR="00E4712B" w:rsidRDefault="00E4712B">
      <w:pPr>
        <w:pStyle w:val="ConsPlusNormal"/>
        <w:jc w:val="both"/>
      </w:pPr>
    </w:p>
    <w:p w:rsidR="00E4712B" w:rsidRDefault="00E4712B">
      <w:pPr>
        <w:pStyle w:val="ConsPlusNormal"/>
        <w:jc w:val="both"/>
      </w:pPr>
    </w:p>
    <w:p w:rsidR="00E4712B" w:rsidRDefault="00E4712B">
      <w:pPr>
        <w:pStyle w:val="ConsPlusNormal"/>
        <w:jc w:val="both"/>
      </w:pPr>
    </w:p>
    <w:p w:rsidR="00E4712B" w:rsidRDefault="00E4712B">
      <w:pPr>
        <w:pStyle w:val="ConsPlusNormal"/>
        <w:jc w:val="both"/>
      </w:pPr>
    </w:p>
    <w:p w:rsidR="00E4712B" w:rsidRDefault="00E4712B">
      <w:pPr>
        <w:pStyle w:val="ConsPlusNormal"/>
        <w:jc w:val="both"/>
      </w:pPr>
    </w:p>
    <w:p w:rsidR="00E4712B" w:rsidRDefault="00E4712B">
      <w:pPr>
        <w:pStyle w:val="ConsPlusNormal"/>
        <w:jc w:val="right"/>
        <w:outlineLvl w:val="0"/>
      </w:pPr>
      <w:r>
        <w:t>Приложение</w:t>
      </w:r>
    </w:p>
    <w:p w:rsidR="00E4712B" w:rsidRDefault="00E4712B">
      <w:pPr>
        <w:pStyle w:val="ConsPlusNormal"/>
        <w:jc w:val="right"/>
      </w:pPr>
      <w:r>
        <w:t>к решению</w:t>
      </w:r>
    </w:p>
    <w:p w:rsidR="00E4712B" w:rsidRDefault="00E4712B">
      <w:pPr>
        <w:pStyle w:val="ConsPlusNormal"/>
        <w:jc w:val="right"/>
      </w:pPr>
      <w:r>
        <w:t>Казанской городской Думы</w:t>
      </w:r>
    </w:p>
    <w:p w:rsidR="00E4712B" w:rsidRDefault="00E4712B">
      <w:pPr>
        <w:pStyle w:val="ConsPlusNormal"/>
        <w:jc w:val="right"/>
      </w:pPr>
      <w:r>
        <w:lastRenderedPageBreak/>
        <w:t>от 18 октября 2006 г. N 4-12</w:t>
      </w:r>
    </w:p>
    <w:p w:rsidR="00E4712B" w:rsidRDefault="00E4712B">
      <w:pPr>
        <w:pStyle w:val="ConsPlusNormal"/>
        <w:jc w:val="both"/>
      </w:pPr>
    </w:p>
    <w:p w:rsidR="00E4712B" w:rsidRDefault="00E4712B">
      <w:pPr>
        <w:pStyle w:val="ConsPlusTitle"/>
        <w:jc w:val="center"/>
      </w:pPr>
      <w:bookmarkStart w:id="0" w:name="P41"/>
      <w:bookmarkEnd w:id="0"/>
      <w:r>
        <w:t>ПРАВИЛА</w:t>
      </w:r>
    </w:p>
    <w:p w:rsidR="00E4712B" w:rsidRDefault="00E4712B">
      <w:pPr>
        <w:pStyle w:val="ConsPlusTitle"/>
        <w:jc w:val="center"/>
      </w:pPr>
      <w:r>
        <w:t>БЛАГОУСТРОЙСТВА ГОРОДА КАЗАНИ</w:t>
      </w:r>
    </w:p>
    <w:p w:rsidR="00E4712B" w:rsidRDefault="00E471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712B">
        <w:trPr>
          <w:jc w:val="center"/>
        </w:trPr>
        <w:tc>
          <w:tcPr>
            <w:tcW w:w="9294" w:type="dxa"/>
            <w:tcBorders>
              <w:top w:val="nil"/>
              <w:left w:val="single" w:sz="24" w:space="0" w:color="CED3F1"/>
              <w:bottom w:val="nil"/>
              <w:right w:val="single" w:sz="24" w:space="0" w:color="F4F3F8"/>
            </w:tcBorders>
            <w:shd w:val="clear" w:color="auto" w:fill="F4F3F8"/>
          </w:tcPr>
          <w:p w:rsidR="00E4712B" w:rsidRDefault="00E4712B">
            <w:pPr>
              <w:pStyle w:val="ConsPlusNormal"/>
              <w:jc w:val="center"/>
            </w:pPr>
            <w:r>
              <w:rPr>
                <w:color w:val="392C69"/>
              </w:rPr>
              <w:t>Список изменяющих документов</w:t>
            </w:r>
          </w:p>
          <w:p w:rsidR="00E4712B" w:rsidRDefault="00E4712B">
            <w:pPr>
              <w:pStyle w:val="ConsPlusNormal"/>
              <w:jc w:val="center"/>
            </w:pPr>
            <w:r>
              <w:rPr>
                <w:color w:val="392C69"/>
              </w:rPr>
              <w:t>(в ред. Решений Казанской городской Думы</w:t>
            </w:r>
          </w:p>
          <w:p w:rsidR="00E4712B" w:rsidRDefault="00E4712B">
            <w:pPr>
              <w:pStyle w:val="ConsPlusNormal"/>
              <w:jc w:val="center"/>
            </w:pPr>
            <w:r>
              <w:rPr>
                <w:color w:val="392C69"/>
              </w:rPr>
              <w:t xml:space="preserve">от 28.10.2015 </w:t>
            </w:r>
            <w:hyperlink r:id="rId21" w:history="1">
              <w:r>
                <w:rPr>
                  <w:color w:val="0000FF"/>
                </w:rPr>
                <w:t>N 19-2</w:t>
              </w:r>
            </w:hyperlink>
            <w:r>
              <w:rPr>
                <w:color w:val="392C69"/>
              </w:rPr>
              <w:t xml:space="preserve">, от 17.04.2018 </w:t>
            </w:r>
            <w:hyperlink r:id="rId22" w:history="1">
              <w:r>
                <w:rPr>
                  <w:color w:val="0000FF"/>
                </w:rPr>
                <w:t>N 20-25</w:t>
              </w:r>
            </w:hyperlink>
            <w:r>
              <w:rPr>
                <w:color w:val="392C69"/>
              </w:rPr>
              <w:t>,</w:t>
            </w:r>
          </w:p>
          <w:p w:rsidR="00E4712B" w:rsidRDefault="00E4712B">
            <w:pPr>
              <w:pStyle w:val="ConsPlusNormal"/>
              <w:jc w:val="center"/>
            </w:pPr>
            <w:r>
              <w:rPr>
                <w:color w:val="392C69"/>
              </w:rPr>
              <w:t xml:space="preserve">с изм., внесенными </w:t>
            </w:r>
            <w:hyperlink r:id="rId23" w:history="1">
              <w:r>
                <w:rPr>
                  <w:color w:val="0000FF"/>
                </w:rPr>
                <w:t>решением</w:t>
              </w:r>
            </w:hyperlink>
            <w:r>
              <w:rPr>
                <w:color w:val="392C69"/>
              </w:rPr>
              <w:t xml:space="preserve"> Верховного суда Республики Татарстан</w:t>
            </w:r>
          </w:p>
          <w:p w:rsidR="00E4712B" w:rsidRDefault="00E4712B">
            <w:pPr>
              <w:pStyle w:val="ConsPlusNormal"/>
              <w:jc w:val="center"/>
            </w:pPr>
            <w:r>
              <w:rPr>
                <w:color w:val="392C69"/>
              </w:rPr>
              <w:t>от 11.01.2017 N 3а-121/2017)</w:t>
            </w:r>
          </w:p>
        </w:tc>
      </w:tr>
    </w:tbl>
    <w:p w:rsidR="00E4712B" w:rsidRDefault="00E4712B">
      <w:pPr>
        <w:pStyle w:val="ConsPlusNormal"/>
        <w:jc w:val="both"/>
      </w:pPr>
    </w:p>
    <w:p w:rsidR="00E4712B" w:rsidRDefault="00E4712B">
      <w:pPr>
        <w:pStyle w:val="ConsPlusNormal"/>
        <w:jc w:val="center"/>
        <w:outlineLvl w:val="1"/>
      </w:pPr>
      <w:r>
        <w:t>I. Общие положения</w:t>
      </w:r>
    </w:p>
    <w:p w:rsidR="00E4712B" w:rsidRDefault="00E4712B">
      <w:pPr>
        <w:pStyle w:val="ConsPlusNormal"/>
        <w:jc w:val="both"/>
      </w:pPr>
    </w:p>
    <w:p w:rsidR="00E4712B" w:rsidRDefault="00E4712B">
      <w:pPr>
        <w:pStyle w:val="ConsPlusNormal"/>
        <w:ind w:firstLine="540"/>
        <w:jc w:val="both"/>
      </w:pPr>
      <w:r>
        <w:t xml:space="preserve">1. Правила благоустройства города Казани (далее - Правила) разработаны во исполнение Федерального </w:t>
      </w:r>
      <w:hyperlink r:id="rId24" w:history="1">
        <w:r>
          <w:rPr>
            <w:color w:val="0000FF"/>
          </w:rPr>
          <w:t>закона</w:t>
        </w:r>
      </w:hyperlink>
      <w:r>
        <w:t xml:space="preserve"> от 06.10.2003 N 131-ФЗ "Об общих принципах организации местного самоуправления в Российской Федерации",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Республики Татарстан и муниципальных нормативных правовых актов.</w:t>
      </w:r>
    </w:p>
    <w:p w:rsidR="00E4712B" w:rsidRDefault="00E4712B">
      <w:pPr>
        <w:pStyle w:val="ConsPlusNormal"/>
        <w:spacing w:before="220"/>
        <w:ind w:firstLine="540"/>
        <w:jc w:val="both"/>
      </w:pPr>
      <w:r>
        <w:t>2. Настоящие Правила обязательны для исполнения всеми физическими и юридическими лицами независимо от их организационно-правовой формы.</w:t>
      </w:r>
    </w:p>
    <w:p w:rsidR="00E4712B" w:rsidRDefault="00E4712B">
      <w:pPr>
        <w:pStyle w:val="ConsPlusNormal"/>
        <w:spacing w:before="220"/>
        <w:ind w:firstLine="540"/>
        <w:jc w:val="both"/>
      </w:pPr>
      <w:r>
        <w:t>3. Настоящие Правила действуют на всей территории города и устанавливают требования:</w:t>
      </w:r>
    </w:p>
    <w:p w:rsidR="00E4712B" w:rsidRDefault="00E4712B">
      <w:pPr>
        <w:pStyle w:val="ConsPlusNormal"/>
        <w:spacing w:before="220"/>
        <w:ind w:firstLine="540"/>
        <w:jc w:val="both"/>
      </w:pPr>
      <w:r>
        <w:t>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E4712B" w:rsidRDefault="00E4712B">
      <w:pPr>
        <w:pStyle w:val="ConsPlusNormal"/>
        <w:spacing w:before="220"/>
        <w:ind w:firstLine="540"/>
        <w:jc w:val="both"/>
      </w:pPr>
      <w:r>
        <w:t>2) к перечню работ по благоустройству и периодичности их выполнения;</w:t>
      </w:r>
    </w:p>
    <w:p w:rsidR="00E4712B" w:rsidRDefault="00E4712B">
      <w:pPr>
        <w:pStyle w:val="ConsPlusNormal"/>
        <w:spacing w:before="220"/>
        <w:ind w:firstLine="540"/>
        <w:jc w:val="both"/>
      </w:pPr>
      <w:r>
        <w:t>3) к установлению порядка участия собственников зданий (помещений в них) и сооружений в благоустройстве прилегающих территорий;</w:t>
      </w:r>
    </w:p>
    <w:p w:rsidR="00E4712B" w:rsidRDefault="00E4712B">
      <w:pPr>
        <w:pStyle w:val="ConsPlusNormal"/>
        <w:spacing w:before="220"/>
        <w:ind w:firstLine="540"/>
        <w:jc w:val="both"/>
      </w:pPr>
      <w:r>
        <w:t>4) по организации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4712B" w:rsidRDefault="00E4712B">
      <w:pPr>
        <w:pStyle w:val="ConsPlusNormal"/>
        <w:spacing w:before="220"/>
        <w:ind w:firstLine="540"/>
        <w:jc w:val="both"/>
      </w:pPr>
      <w:r>
        <w:t xml:space="preserve">4. 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 </w:t>
      </w:r>
      <w:hyperlink r:id="rId25" w:history="1">
        <w:r>
          <w:rPr>
            <w:color w:val="0000FF"/>
          </w:rPr>
          <w:t>планом</w:t>
        </w:r>
      </w:hyperlink>
      <w:r>
        <w:t xml:space="preserve"> города Казани, </w:t>
      </w:r>
      <w:hyperlink r:id="rId26" w:history="1">
        <w:r>
          <w:rPr>
            <w:color w:val="0000FF"/>
          </w:rPr>
          <w:t>Правилами</w:t>
        </w:r>
      </w:hyperlink>
      <w:r>
        <w:t xml:space="preserve"> землепользования и застройки (часть II Градостроительного устава г. Казани), проектной документацией, утвержденной в установленном порядке.</w:t>
      </w:r>
    </w:p>
    <w:p w:rsidR="00E4712B" w:rsidRDefault="00E4712B">
      <w:pPr>
        <w:pStyle w:val="ConsPlusNormal"/>
        <w:spacing w:before="220"/>
        <w:ind w:firstLine="540"/>
        <w:jc w:val="both"/>
      </w:pPr>
      <w:r>
        <w:t>5. 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города Казани.</w:t>
      </w:r>
    </w:p>
    <w:p w:rsidR="00E4712B" w:rsidRDefault="00E4712B">
      <w:pPr>
        <w:pStyle w:val="ConsPlusNormal"/>
        <w:jc w:val="both"/>
      </w:pPr>
    </w:p>
    <w:p w:rsidR="00E4712B" w:rsidRDefault="00E4712B">
      <w:pPr>
        <w:pStyle w:val="ConsPlusNormal"/>
        <w:jc w:val="center"/>
        <w:outlineLvl w:val="2"/>
      </w:pPr>
      <w:r>
        <w:t>Основные понятия</w:t>
      </w:r>
    </w:p>
    <w:p w:rsidR="00E4712B" w:rsidRDefault="00E4712B">
      <w:pPr>
        <w:pStyle w:val="ConsPlusNormal"/>
        <w:jc w:val="both"/>
      </w:pPr>
    </w:p>
    <w:p w:rsidR="00E4712B" w:rsidRDefault="00E4712B">
      <w:pPr>
        <w:pStyle w:val="ConsPlusNormal"/>
        <w:ind w:firstLine="540"/>
        <w:jc w:val="both"/>
      </w:pPr>
      <w:r>
        <w:t>6. В целях реализации настоящих Правил используются следующие понятия:</w:t>
      </w:r>
    </w:p>
    <w:p w:rsidR="00E4712B" w:rsidRDefault="00E4712B">
      <w:pPr>
        <w:pStyle w:val="ConsPlusNormal"/>
        <w:spacing w:before="220"/>
        <w:ind w:firstLine="540"/>
        <w:jc w:val="both"/>
      </w:pPr>
      <w:r>
        <w:t xml:space="preserve">автомобильная дорога местного значения - объект транспортной инфраструктуры, предназначенный для движения транспортных средств и включающий в себя земельные участки в </w:t>
      </w:r>
      <w:r>
        <w:lastRenderedPageBreak/>
        <w:t>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E4712B" w:rsidRDefault="00E4712B">
      <w:pPr>
        <w:pStyle w:val="ConsPlusNormal"/>
        <w:spacing w:before="220"/>
        <w:ind w:firstLine="540"/>
        <w:jc w:val="both"/>
      </w:pPr>
      <w:r>
        <w:t>архитектурная подсветка - применяется для формирования художественно-выразительной визуальной среды в вечернее время, выявления из темноты и образной интерпретации отдельно стоящего здания или сооружения, комплекса зданий, объектов культурного наследия, исторических зданий с датой строительства старше 1959 года, элементов благоустройства, архитектурно-ландшафтных объектов, расположенных на территории города, в случаях, предусмотренных настоящими Правилами;</w:t>
      </w:r>
    </w:p>
    <w:p w:rsidR="00E4712B" w:rsidRDefault="00E4712B">
      <w:pPr>
        <w:pStyle w:val="ConsPlusNormal"/>
        <w:jc w:val="both"/>
      </w:pPr>
      <w:r>
        <w:t xml:space="preserve">(абзац введен </w:t>
      </w:r>
      <w:hyperlink r:id="rId27"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архитектурные особенности фасада - отличительные 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E4712B" w:rsidRDefault="00E4712B">
      <w:pPr>
        <w:pStyle w:val="ConsPlusNormal"/>
        <w:spacing w:before="220"/>
        <w:ind w:firstLine="540"/>
        <w:jc w:val="both"/>
      </w:pPr>
      <w:r>
        <w:t>бесфоновые конструкции - способ изготовления средства наружной информации, при котором конструкция состоит из отдельных букв, обозначений, знаков, декоративных элементов;</w:t>
      </w:r>
    </w:p>
    <w:p w:rsidR="00E4712B" w:rsidRDefault="00E4712B">
      <w:pPr>
        <w:pStyle w:val="ConsPlusNormal"/>
        <w:spacing w:before="220"/>
        <w:ind w:firstLine="540"/>
        <w:jc w:val="both"/>
      </w:pPr>
      <w: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w:t>
      </w:r>
      <w:bookmarkStart w:id="1" w:name="_GoBack"/>
      <w:bookmarkEnd w:id="1"/>
      <w:r>
        <w:t>ан, по поддержанию и улучшению санитарного и эстетического состояния территории города, по содержанию территории города и расположенных на ее территории объектов, в том числе территорий общего пользования, земельных участков, зданий, сооружений, прилегающих территорий;</w:t>
      </w:r>
    </w:p>
    <w:p w:rsidR="00E4712B" w:rsidRDefault="00E4712B">
      <w:pPr>
        <w:pStyle w:val="ConsPlusNormal"/>
        <w:jc w:val="both"/>
      </w:pPr>
      <w:r>
        <w:t xml:space="preserve">(в ред. </w:t>
      </w:r>
      <w:hyperlink r:id="rId2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E4712B" w:rsidRDefault="00E4712B">
      <w:pPr>
        <w:pStyle w:val="ConsPlusNormal"/>
        <w:spacing w:before="220"/>
        <w:ind w:firstLine="540"/>
        <w:jc w:val="both"/>
      </w:pPr>
      <w:r>
        <w:t>витрина - остекленный проем (окно, витраж) в виде сплошного остекления, занимающего часть фасада;</w:t>
      </w:r>
    </w:p>
    <w:p w:rsidR="00E4712B" w:rsidRDefault="00E4712B">
      <w:pPr>
        <w:pStyle w:val="ConsPlusNormal"/>
        <w:spacing w:before="220"/>
        <w:ind w:firstLine="540"/>
        <w:jc w:val="both"/>
      </w:pPr>
      <w:r>
        <w:t>внешний архитектурный облик сложившейся застройки - архитектурно-художественные и градостроительные особенности фасадов зданий и территорий города Казани, формирующие внешний образ города;</w:t>
      </w:r>
    </w:p>
    <w:p w:rsidR="00E4712B" w:rsidRDefault="00E4712B">
      <w:pPr>
        <w:pStyle w:val="ConsPlusNormal"/>
        <w:spacing w:before="220"/>
        <w:ind w:firstLine="540"/>
        <w:jc w:val="both"/>
      </w:pPr>
      <w:r>
        <w:t>внешний способ подсветки -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E4712B" w:rsidRDefault="00E4712B">
      <w:pPr>
        <w:pStyle w:val="ConsPlusNormal"/>
        <w:spacing w:before="220"/>
        <w:ind w:firstLine="540"/>
        <w:jc w:val="both"/>
      </w:pPr>
      <w:r>
        <w:t>внутриквартальный (местный) проезд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E4712B" w:rsidRDefault="00E4712B">
      <w:pPr>
        <w:pStyle w:val="ConsPlusNormal"/>
        <w:spacing w:before="220"/>
        <w:ind w:firstLine="540"/>
        <w:jc w:val="both"/>
      </w:pPr>
      <w:r>
        <w:t>восстановление благоустройства -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E4712B" w:rsidRDefault="00E4712B">
      <w:pPr>
        <w:pStyle w:val="ConsPlusNormal"/>
        <w:spacing w:before="220"/>
        <w:ind w:firstLine="540"/>
        <w:jc w:val="both"/>
      </w:pPr>
      <w:r>
        <w:t xml:space="preserve">газон - травяной покров, создаваемый посевом семян специально подобранных трав, </w:t>
      </w:r>
      <w:r>
        <w:lastRenderedPageBreak/>
        <w:t>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E4712B" w:rsidRDefault="00E4712B">
      <w:pPr>
        <w:pStyle w:val="ConsPlusNormal"/>
        <w:spacing w:before="220"/>
        <w:ind w:firstLine="540"/>
        <w:jc w:val="both"/>
      </w:pPr>
      <w:r>
        <w:t>городская территория - территория в пределах границ муниципального образования г. Казани;</w:t>
      </w:r>
    </w:p>
    <w:p w:rsidR="00E4712B" w:rsidRDefault="00E4712B">
      <w:pPr>
        <w:pStyle w:val="ConsPlusNormal"/>
        <w:spacing w:before="220"/>
        <w:ind w:firstLine="540"/>
        <w:jc w:val="both"/>
      </w:pPr>
      <w:r>
        <w:t>декоративно-монументальное искусство - это элементы благоустройства, в том числе малые архитектурные формы, специально предназначенные для зданий и сооружений массового посещения, территорий общего пользования, с использованием декоративно-художественного оформления;</w:t>
      </w:r>
    </w:p>
    <w:p w:rsidR="00E4712B" w:rsidRDefault="00E4712B">
      <w:pPr>
        <w:pStyle w:val="ConsPlusNormal"/>
        <w:jc w:val="both"/>
      </w:pPr>
      <w:r>
        <w:t xml:space="preserve">(абзац введен </w:t>
      </w:r>
      <w:hyperlink r:id="rId29"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декоративно-художественное оформление - элементы декоративно-монументального искусства в виде монументальной или декоративной скульптуры, монументальной или декоративной живописи, мурала, мозаики, орнамента, стрит-арта, инсталляции, барельефа, художественного металла и иных видов, влияющие на повышение выразительности и имиджа объекта;</w:t>
      </w:r>
    </w:p>
    <w:p w:rsidR="00E4712B" w:rsidRDefault="00E4712B">
      <w:pPr>
        <w:pStyle w:val="ConsPlusNormal"/>
        <w:jc w:val="both"/>
      </w:pPr>
      <w:r>
        <w:t xml:space="preserve">(абзац введен </w:t>
      </w:r>
      <w:hyperlink r:id="rId30"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динамический способ передачи информации - способ передачи информации с использованием электронных носителей и табло, предусматривающий смену информации;</w:t>
      </w:r>
    </w:p>
    <w:p w:rsidR="00E4712B" w:rsidRDefault="00E4712B">
      <w:pPr>
        <w:pStyle w:val="ConsPlusNormal"/>
        <w:spacing w:before="220"/>
        <w:ind w:firstLine="540"/>
        <w:jc w:val="both"/>
      </w:pPr>
      <w:r>
        <w:t>домовладение - индивидуальный жилой дом с дворовыми постройками и земельный участок, на котором данный дом расположен;</w:t>
      </w:r>
    </w:p>
    <w:p w:rsidR="00E4712B" w:rsidRDefault="00E4712B">
      <w:pPr>
        <w:pStyle w:val="ConsPlusNormal"/>
        <w:spacing w:before="220"/>
        <w:ind w:firstLine="540"/>
        <w:jc w:val="both"/>
      </w:pPr>
      <w:r>
        <w:t>дворовые постройки - временные подсобные сооружения, расположенные на земельном участке (погреба, голубятни, сараи и т.п.);</w:t>
      </w:r>
    </w:p>
    <w:p w:rsidR="00E4712B" w:rsidRDefault="00E4712B">
      <w:pPr>
        <w:pStyle w:val="ConsPlusNormal"/>
        <w:spacing w:before="220"/>
        <w:ind w:firstLine="540"/>
        <w:jc w:val="both"/>
      </w:pPr>
      <w:r>
        <w:t xml:space="preserve">абзац исключен. - </w:t>
      </w:r>
      <w:hyperlink r:id="rId31" w:history="1">
        <w:r>
          <w:rPr>
            <w:color w:val="0000FF"/>
          </w:rPr>
          <w:t>Решение</w:t>
        </w:r>
      </w:hyperlink>
      <w:r>
        <w:t xml:space="preserve"> Казанской городской Думы от 17.04.2018 N 20-25;</w:t>
      </w:r>
    </w:p>
    <w:p w:rsidR="00E4712B" w:rsidRDefault="00E4712B">
      <w:pPr>
        <w:pStyle w:val="ConsPlusNormal"/>
        <w:spacing w:before="220"/>
        <w:ind w:firstLine="540"/>
        <w:jc w:val="both"/>
      </w:pPr>
      <w:r>
        <w:t>здание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w:t>
      </w:r>
    </w:p>
    <w:p w:rsidR="00E4712B" w:rsidRDefault="00E4712B">
      <w:pPr>
        <w:pStyle w:val="ConsPlusNormal"/>
        <w:spacing w:before="220"/>
        <w:ind w:firstLine="540"/>
        <w:jc w:val="both"/>
      </w:pPr>
      <w:r>
        <w:t>здания, сооружения массового посещения - объекты торговли, административные здания, многофункциональные центры, предприятия общественного питания, зрелищные объекты (культурные, спортивные, театральные, развлекательные), общая площадь помещений которых превышает 1500 кв. м;</w:t>
      </w:r>
    </w:p>
    <w:p w:rsidR="00E4712B" w:rsidRDefault="00E4712B">
      <w:pPr>
        <w:pStyle w:val="ConsPlusNormal"/>
        <w:jc w:val="both"/>
      </w:pPr>
      <w:r>
        <w:t xml:space="preserve">(абзац введен </w:t>
      </w:r>
      <w:hyperlink r:id="rId32"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E4712B" w:rsidRDefault="00E4712B">
      <w:pPr>
        <w:pStyle w:val="ConsPlusNormal"/>
        <w:spacing w:before="220"/>
        <w:ind w:firstLine="540"/>
        <w:jc w:val="both"/>
      </w:pPr>
      <w:r>
        <w:t>земельный участок - часть земной поверхности, которая имеет характеристики, позволяющие определить ее в качестве индивидуально определенной вещи;</w:t>
      </w:r>
    </w:p>
    <w:p w:rsidR="00E4712B" w:rsidRDefault="00E4712B">
      <w:pPr>
        <w:pStyle w:val="ConsPlusNormal"/>
        <w:spacing w:before="220"/>
        <w:ind w:firstLine="540"/>
        <w:jc w:val="both"/>
      </w:pPr>
      <w:r>
        <w:t>земляные работы -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p>
    <w:p w:rsidR="00E4712B" w:rsidRDefault="00E4712B">
      <w:pPr>
        <w:pStyle w:val="ConsPlusNormal"/>
        <w:spacing w:before="220"/>
        <w:ind w:firstLine="540"/>
        <w:jc w:val="both"/>
      </w:pPr>
      <w:r>
        <w:t>инженерные коммуникации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
    <w:p w:rsidR="00E4712B" w:rsidRDefault="00E4712B">
      <w:pPr>
        <w:pStyle w:val="ConsPlusNormal"/>
        <w:spacing w:before="220"/>
        <w:ind w:firstLine="540"/>
        <w:jc w:val="both"/>
      </w:pPr>
      <w:r>
        <w:lastRenderedPageBreak/>
        <w:t>исторические территории города Казани - территории особого городского значения, освоение которых приходится на период с начала XI века по 1959 год, в отношении которых типы и виды средств размещения наружной информации, допустимых и не допустимых к установке, в том числе требования к таким конструкциям, установлены в соответствии с законодательством Российской Федерации об объектах культурного наследия (памятниках истории и культуры) народов Российской Федерации, их охране и использовании. Общие границы исторических территорий города Казани утверждаются муниципальными правовыми актами Исполнительного комитета г. Казани;</w:t>
      </w:r>
    </w:p>
    <w:p w:rsidR="00E4712B" w:rsidRDefault="00E4712B">
      <w:pPr>
        <w:pStyle w:val="ConsPlusNormal"/>
        <w:spacing w:before="220"/>
        <w:ind w:firstLine="540"/>
        <w:jc w:val="both"/>
      </w:pPr>
      <w: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E4712B" w:rsidRDefault="00E4712B">
      <w:pPr>
        <w:pStyle w:val="ConsPlusNormal"/>
        <w:spacing w:before="220"/>
        <w:ind w:firstLine="540"/>
        <w:jc w:val="both"/>
      </w:pPr>
      <w:r>
        <w:t>ливневая канализация (ливневка)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E4712B" w:rsidRDefault="00E4712B">
      <w:pPr>
        <w:pStyle w:val="ConsPlusNormal"/>
        <w:spacing w:before="220"/>
        <w:ind w:firstLine="540"/>
        <w:jc w:val="both"/>
      </w:pPr>
      <w:r>
        <w:t>мерцающий свет - светодинамический эффект, предусматривающий смену характеристик светового потока (цвет, яркость, очередность включения и т.п.);</w:t>
      </w:r>
    </w:p>
    <w:p w:rsidR="00E4712B" w:rsidRDefault="00E4712B">
      <w:pPr>
        <w:pStyle w:val="ConsPlusNormal"/>
        <w:spacing w:before="220"/>
        <w:ind w:firstLine="540"/>
        <w:jc w:val="both"/>
      </w:pPr>
      <w:r>
        <w:t>наружное освещение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p w:rsidR="00E4712B" w:rsidRDefault="00E4712B">
      <w:pPr>
        <w:pStyle w:val="ConsPlusNormal"/>
        <w:spacing w:before="220"/>
        <w:ind w:firstLine="540"/>
        <w:jc w:val="both"/>
      </w:pPr>
      <w:r>
        <w:t>нарушение внешнего архитектурного облика сложившейся застройки - несоблюдение 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необходимости сохранения внешнего архитектурного облика сложившейся застройки города Казани;</w:t>
      </w:r>
    </w:p>
    <w:p w:rsidR="00E4712B" w:rsidRDefault="00E4712B">
      <w:pPr>
        <w:pStyle w:val="ConsPlusNormal"/>
        <w:spacing w:before="220"/>
        <w:ind w:firstLine="540"/>
        <w:jc w:val="both"/>
      </w:pPr>
      <w:r>
        <w:t>несанкционированная свалка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p>
    <w:p w:rsidR="00E4712B" w:rsidRDefault="00E4712B">
      <w:pPr>
        <w:pStyle w:val="ConsPlusNormal"/>
        <w:spacing w:before="220"/>
        <w:ind w:firstLine="540"/>
        <w:jc w:val="both"/>
      </w:pPr>
      <w:r>
        <w:t>нестационарный торговый объект - это торговый объект (павильон и киоск), представляющий собой временное сооружение или временную конструкцию, не связанную прочно с земельным участком, за исключением передвижных сооружений;</w:t>
      </w:r>
    </w:p>
    <w:p w:rsidR="00E4712B" w:rsidRDefault="00E4712B">
      <w:pPr>
        <w:pStyle w:val="ConsPlusNormal"/>
        <w:spacing w:before="220"/>
        <w:ind w:firstLine="540"/>
        <w:jc w:val="both"/>
      </w:pPr>
      <w: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рокариев, устройством специализированных садов и т.д.;</w:t>
      </w:r>
    </w:p>
    <w:p w:rsidR="00E4712B" w:rsidRDefault="00E4712B">
      <w:pPr>
        <w:pStyle w:val="ConsPlusNormal"/>
        <w:spacing w:before="220"/>
        <w:ind w:firstLine="540"/>
        <w:jc w:val="both"/>
      </w:pPr>
      <w:r>
        <w:t>озелененные территории общего пользования - скверы, парки, сады и бульвары, расположенные на территориях общего пользования;</w:t>
      </w:r>
    </w:p>
    <w:p w:rsidR="00E4712B" w:rsidRDefault="00E4712B">
      <w:pPr>
        <w:pStyle w:val="ConsPlusNormal"/>
        <w:spacing w:before="220"/>
        <w:ind w:firstLine="540"/>
        <w:jc w:val="both"/>
      </w:pPr>
      <w:r>
        <w:t>озелененные территории ограниченного пользования - озелененные территории предприятий, организаций, учреждений, жилых кварталов;</w:t>
      </w:r>
    </w:p>
    <w:p w:rsidR="00E4712B" w:rsidRDefault="00E4712B">
      <w:pPr>
        <w:pStyle w:val="ConsPlusNormal"/>
        <w:jc w:val="both"/>
      </w:pPr>
      <w:r>
        <w:t xml:space="preserve">(в ред. </w:t>
      </w:r>
      <w:hyperlink r:id="rId3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озелененные территории специального назначения - санитарные зоны, водоохранные зоны, озеленение кладбищ, питомники саженцев;</w:t>
      </w:r>
    </w:p>
    <w:p w:rsidR="00E4712B" w:rsidRDefault="00E4712B">
      <w:pPr>
        <w:pStyle w:val="ConsPlusNormal"/>
        <w:spacing w:before="220"/>
        <w:ind w:firstLine="540"/>
        <w:jc w:val="both"/>
      </w:pPr>
      <w:r>
        <w:lastRenderedPageBreak/>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
    <w:p w:rsidR="00E4712B" w:rsidRDefault="00E4712B">
      <w:pPr>
        <w:pStyle w:val="ConsPlusNormal"/>
        <w:spacing w:before="220"/>
        <w:ind w:firstLine="540"/>
        <w:jc w:val="both"/>
      </w:pPr>
      <w:r>
        <w:t>остановка ожидания общественного транспорта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E4712B" w:rsidRDefault="00E4712B">
      <w:pPr>
        <w:pStyle w:val="ConsPlusNormal"/>
        <w:spacing w:before="220"/>
        <w:ind w:firstLine="540"/>
        <w:jc w:val="both"/>
      </w:pPr>
      <w:r>
        <w:t>остекленный фасад - фасад, выполненный из сплошного остекления, занимающего всю плоскость фасада или значительную ее часть;</w:t>
      </w:r>
    </w:p>
    <w:p w:rsidR="00E4712B" w:rsidRDefault="00E4712B">
      <w:pPr>
        <w:pStyle w:val="ConsPlusNormal"/>
        <w:spacing w:before="220"/>
        <w:ind w:firstLine="540"/>
        <w:jc w:val="both"/>
      </w:pPr>
      <w:r>
        <w:t>открытый способ подсветки - способ подсветки информационной конструкции, при котором источник света не имеет препятствий для его распространения;</w:t>
      </w:r>
    </w:p>
    <w:p w:rsidR="00E4712B" w:rsidRDefault="00E4712B">
      <w:pPr>
        <w:pStyle w:val="ConsPlusNormal"/>
        <w:spacing w:before="220"/>
        <w:ind w:firstLine="540"/>
        <w:jc w:val="both"/>
      </w:pPr>
      <w:r>
        <w:t>панорама города Казани - фрагмент территории города, воспринимаемый с открытого пространства (набережная, площадь, акватория водных объектов, видовые и смотровые площадки), раскрывающий характеристики и силуэт города;</w:t>
      </w:r>
    </w:p>
    <w:p w:rsidR="00E4712B" w:rsidRDefault="00E4712B">
      <w:pPr>
        <w:pStyle w:val="ConsPlusNormal"/>
        <w:spacing w:before="220"/>
        <w:ind w:firstLine="540"/>
        <w:jc w:val="both"/>
      </w:pPr>
      <w:r>
        <w:t>паспорт архитектурной подсветки объекта - согласованный в установленном порядке документ, определяющий единое архитектурно-художественное освещение, включая праздничную (событийную) подсветку отдельно стоящего здания или сооружения, комплекса зданий, объектов культурного наследия, исторических зданий с датой строительства старше 1959 года, элементов благоустройства, архитектурно-ландшафтных объектов, расположенных на территории города, и устанавливающий требования к его внешнему оформлению;</w:t>
      </w:r>
    </w:p>
    <w:p w:rsidR="00E4712B" w:rsidRDefault="00E4712B">
      <w:pPr>
        <w:pStyle w:val="ConsPlusNormal"/>
        <w:jc w:val="both"/>
      </w:pPr>
      <w:r>
        <w:t xml:space="preserve">(абзац введен </w:t>
      </w:r>
      <w:hyperlink r:id="rId34"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паспорт колористического решения фасадов зданий и сооружений, в том числе некапитальных (цветовое решение фасадов), - согласованный в установленном порядке документ, определяющий единое архитектурное и цветовое решение фасадов (включая элементы фасадов), устанавливающий требования к его внешнему оформлению;</w:t>
      </w:r>
    </w:p>
    <w:p w:rsidR="00E4712B" w:rsidRDefault="00E4712B">
      <w:pPr>
        <w:pStyle w:val="ConsPlusNormal"/>
        <w:jc w:val="both"/>
      </w:pPr>
      <w:r>
        <w:t xml:space="preserve">(в ред. </w:t>
      </w:r>
      <w:hyperlink r:id="rId3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перспектива улиц города Казани - визуальное восприятие фрагмента городской среды, формирующего передний фронт и силуэт улиц со сложившимися композиционными, стилевыми и художественными характеристиками;</w:t>
      </w:r>
    </w:p>
    <w:p w:rsidR="00E4712B" w:rsidRDefault="00E4712B">
      <w:pPr>
        <w:pStyle w:val="ConsPlusNormal"/>
        <w:spacing w:before="220"/>
        <w:ind w:firstLine="540"/>
        <w:jc w:val="both"/>
      </w:pPr>
      <w:r>
        <w:t>пешеходные зоны - участки территории города,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E4712B" w:rsidRDefault="00E4712B">
      <w:pPr>
        <w:pStyle w:val="ConsPlusNormal"/>
        <w:spacing w:before="220"/>
        <w:ind w:firstLine="540"/>
        <w:jc w:val="both"/>
      </w:pPr>
      <w:r>
        <w:t>придомовая территория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E4712B" w:rsidRDefault="00E4712B">
      <w:pPr>
        <w:pStyle w:val="ConsPlusNormal"/>
        <w:spacing w:before="220"/>
        <w:ind w:firstLine="540"/>
        <w:jc w:val="both"/>
      </w:pPr>
      <w:r>
        <w:t>прилегающая территория - территория,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w:t>
      </w:r>
    </w:p>
    <w:p w:rsidR="00E4712B" w:rsidRDefault="00E4712B">
      <w:pPr>
        <w:pStyle w:val="ConsPlusNormal"/>
        <w:spacing w:before="220"/>
        <w:ind w:firstLine="540"/>
        <w:jc w:val="both"/>
      </w:pPr>
      <w:r>
        <w:lastRenderedPageBreak/>
        <w:t>проект размещения средства наружной информации (паспорт) - документ установленной формы, утвержденной муниципальным правовым актом Исполнительного комитета г. Казани,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
    <w:p w:rsidR="00E4712B" w:rsidRDefault="00E4712B">
      <w:pPr>
        <w:pStyle w:val="ConsPlusNormal"/>
        <w:spacing w:before="220"/>
        <w:ind w:firstLine="540"/>
        <w:jc w:val="both"/>
      </w:pPr>
      <w:r>
        <w:t>санитарная очистка территории - сбор с определенной территории, вывоз и утилизация (обезвреживание) твердых бытовых и крупногабаритных отходов;</w:t>
      </w:r>
    </w:p>
    <w:p w:rsidR="00E4712B" w:rsidRDefault="00E4712B">
      <w:pPr>
        <w:pStyle w:val="ConsPlusNormal"/>
        <w:spacing w:before="220"/>
        <w:ind w:firstLine="540"/>
        <w:jc w:val="both"/>
      </w:pPr>
      <w:r>
        <w:t>световой короб - способ 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rsidR="00E4712B" w:rsidRDefault="00E4712B">
      <w:pPr>
        <w:pStyle w:val="ConsPlusNormal"/>
        <w:spacing w:before="220"/>
        <w:ind w:firstLine="540"/>
        <w:jc w:val="both"/>
      </w:pPr>
      <w:r>
        <w:t>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города на основании заключенных муниципальных контрактов;</w:t>
      </w:r>
    </w:p>
    <w:p w:rsidR="00E4712B" w:rsidRDefault="00E4712B">
      <w:pPr>
        <w:pStyle w:val="ConsPlusNormal"/>
        <w:spacing w:before="220"/>
        <w:ind w:firstLine="540"/>
        <w:jc w:val="both"/>
      </w:pPr>
      <w:r>
        <w:t>содержание территорий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E4712B" w:rsidRDefault="00E4712B">
      <w:pPr>
        <w:pStyle w:val="ConsPlusNormal"/>
        <w:spacing w:before="220"/>
        <w:ind w:firstLine="540"/>
        <w:jc w:val="both"/>
      </w:pPr>
      <w:r>
        <w:t>содержание дорог местного значения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E4712B" w:rsidRDefault="00E4712B">
      <w:pPr>
        <w:pStyle w:val="ConsPlusNormal"/>
        <w:spacing w:before="220"/>
        <w:ind w:firstLine="540"/>
        <w:jc w:val="both"/>
      </w:pPr>
      <w:r>
        <w:t xml:space="preserve">средство размещения наружной информации (вывеска)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и сооружений, в том числе некапитальных, для доведения до сведения потребителей информации, указание которой является обязательным в силу </w:t>
      </w:r>
      <w:hyperlink r:id="rId36" w:history="1">
        <w:r>
          <w:rPr>
            <w:color w:val="0000FF"/>
          </w:rPr>
          <w:t>статьи 9</w:t>
        </w:r>
      </w:hyperlink>
      <w:r>
        <w:t xml:space="preserve"> Федерального закона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"средства размещения наружной информации" и "средство наружной информации" идентичны;</w:t>
      </w:r>
    </w:p>
    <w:p w:rsidR="00E4712B" w:rsidRDefault="00E4712B">
      <w:pPr>
        <w:pStyle w:val="ConsPlusNormal"/>
        <w:jc w:val="both"/>
      </w:pPr>
      <w:r>
        <w:t xml:space="preserve">(в ред. </w:t>
      </w:r>
      <w:hyperlink r:id="rId3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суперграфика - один из приемов (рисунок, орнамент, барельеф, мозаика) архитектурно-художественного оформления фасадов, усиливающий его визуальное восприятие;</w:t>
      </w:r>
    </w:p>
    <w:p w:rsidR="00E4712B" w:rsidRDefault="00E4712B">
      <w:pPr>
        <w:pStyle w:val="ConsPlusNormal"/>
        <w:spacing w:before="220"/>
        <w:ind w:firstLine="540"/>
        <w:jc w:val="both"/>
      </w:pPr>
      <w:r>
        <w:t>тактильное покрытие - покрытие с ощутимым изменением фактуры поверхностного слоя;</w:t>
      </w:r>
    </w:p>
    <w:p w:rsidR="00E4712B" w:rsidRDefault="00E4712B">
      <w:pPr>
        <w:pStyle w:val="ConsPlusNormal"/>
        <w:spacing w:before="220"/>
        <w:ind w:firstLine="540"/>
        <w:jc w:val="both"/>
      </w:pPr>
      <w:r>
        <w:t>территории особого городского значения - части территории города Казани, обладающие особым статусом и (или) повышенной культурно-рекреационной и социальной ценностью, в отношении которых в целях сохранения внешнего архитектурного облика сложившейся застройки города Казани настоящими Правилами устанавливаются типы и виды средств размещения наружной информации, допустимых и не допустимых к установке, в том числе требования к таким конструкциям;</w:t>
      </w:r>
    </w:p>
    <w:p w:rsidR="00E4712B" w:rsidRDefault="00E4712B">
      <w:pPr>
        <w:pStyle w:val="ConsPlusNormal"/>
        <w:spacing w:before="220"/>
        <w:ind w:firstLine="540"/>
        <w:jc w:val="both"/>
      </w:pPr>
      <w: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4712B" w:rsidRDefault="00E4712B">
      <w:pPr>
        <w:pStyle w:val="ConsPlusNormal"/>
        <w:spacing w:before="220"/>
        <w:ind w:firstLine="540"/>
        <w:jc w:val="both"/>
      </w:pPr>
      <w:r>
        <w:lastRenderedPageBreak/>
        <w:t>указатели: - указатели наименования улиц, номеров домов, подъездов и квартир, указатели пожарного гидранта, грунтовых геодезических знаков, камер магистрали и колодцев водопроводной сети, городской канализации, сооружений подземного газопровода, полигонометрического знака, доступности объекта для инвалидов, размещаемые на фасаде здания;</w:t>
      </w:r>
    </w:p>
    <w:p w:rsidR="00E4712B" w:rsidRDefault="00E4712B">
      <w:pPr>
        <w:pStyle w:val="ConsPlusNormal"/>
        <w:jc w:val="both"/>
      </w:pPr>
      <w:r>
        <w:t xml:space="preserve">(абзац введен </w:t>
      </w:r>
      <w:hyperlink r:id="rId38"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 указатели, содержащие обобщенную информацию о местности, расположении объектов в сфере туризма, объектов образования, государственных и муниципальных учреждений, размещаемые в виде отдельно стоящих стел;</w:t>
      </w:r>
    </w:p>
    <w:p w:rsidR="00E4712B" w:rsidRDefault="00E4712B">
      <w:pPr>
        <w:pStyle w:val="ConsPlusNormal"/>
        <w:jc w:val="both"/>
      </w:pPr>
      <w:r>
        <w:t xml:space="preserve">(абзац введен </w:t>
      </w:r>
      <w:hyperlink r:id="rId39"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улицы и общегородские дороги - территории общего пользования, к эстетике городской среды которых предъявляются повышенные требования. Перечень улиц и общегородских дорог утверждается муниципальными правовыми актами Исполнительного комитета г. Казани;</w:t>
      </w:r>
    </w:p>
    <w:p w:rsidR="00E4712B" w:rsidRDefault="00E4712B">
      <w:pPr>
        <w:pStyle w:val="ConsPlusNormal"/>
        <w:spacing w:before="220"/>
        <w:ind w:firstLine="540"/>
        <w:jc w:val="both"/>
      </w:pPr>
      <w:r>
        <w:t>уполномоченные органы - функциональные и территориальные органы Исполнительного комитета г. Казани, осуществляющие в пределах своей компетенции организацию, координацию и контроль благоустройства территории города;</w:t>
      </w:r>
    </w:p>
    <w:p w:rsidR="00E4712B" w:rsidRDefault="00E4712B">
      <w:pPr>
        <w:pStyle w:val="ConsPlusNormal"/>
        <w:spacing w:before="220"/>
        <w:ind w:firstLine="540"/>
        <w:jc w:val="both"/>
      </w:pPr>
      <w:r>
        <w:t>фасад - наружная сторона здания (главный, боковой, дворовый). Основной фасад здания имеет наибольшую зону видимости с городских территорий, как правило, ориентирован на восприятие со стороны магистральных и/или иного значения улиц;</w:t>
      </w:r>
    </w:p>
    <w:p w:rsidR="00E4712B" w:rsidRDefault="00E4712B">
      <w:pPr>
        <w:pStyle w:val="ConsPlusNormal"/>
        <w:spacing w:before="220"/>
        <w:ind w:firstLine="540"/>
        <w:jc w:val="both"/>
      </w:pPr>
      <w:r>
        <w:t>фоновые конструкции - способ изготовления средства наружной информации, при котором буквы, обозначения и декоративные элементы располагаются на поверхности фона;</w:t>
      </w:r>
    </w:p>
    <w:p w:rsidR="00E4712B" w:rsidRDefault="00E4712B">
      <w:pPr>
        <w:pStyle w:val="ConsPlusNormal"/>
        <w:spacing w:before="220"/>
        <w:ind w:firstLine="540"/>
        <w:jc w:val="both"/>
      </w:pPr>
      <w:r>
        <w:t>фриз - декоративный обрамляющий элемент фасада или козырька в виде горизонтальной полосы;</w:t>
      </w:r>
    </w:p>
    <w:p w:rsidR="00E4712B" w:rsidRDefault="00E4712B">
      <w:pPr>
        <w:pStyle w:val="ConsPlusNormal"/>
        <w:spacing w:before="220"/>
        <w:ind w:firstLine="540"/>
        <w:jc w:val="both"/>
      </w:pPr>
      <w:r>
        <w:t>фронтон -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E4712B" w:rsidRDefault="00E4712B">
      <w:pPr>
        <w:pStyle w:val="ConsPlusNormal"/>
        <w:spacing w:before="220"/>
        <w:ind w:firstLine="540"/>
        <w:jc w:val="both"/>
      </w:pPr>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сооружений, малые архитектурные формы, нестационарные объекты, средства размещения наружной информации и указатели, применяемые как составные части благоустройства территории.</w:t>
      </w:r>
    </w:p>
    <w:p w:rsidR="00E4712B" w:rsidRDefault="00E4712B">
      <w:pPr>
        <w:pStyle w:val="ConsPlusNormal"/>
        <w:jc w:val="both"/>
      </w:pPr>
      <w:r>
        <w:t xml:space="preserve">(в ред. </w:t>
      </w:r>
      <w:hyperlink r:id="rId40" w:history="1">
        <w:r>
          <w:rPr>
            <w:color w:val="0000FF"/>
          </w:rPr>
          <w:t>Решения</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1"/>
      </w:pPr>
      <w:r>
        <w:t>II. Общие требования к благоустройству,</w:t>
      </w:r>
    </w:p>
    <w:p w:rsidR="00E4712B" w:rsidRDefault="00E4712B">
      <w:pPr>
        <w:pStyle w:val="ConsPlusNormal"/>
        <w:jc w:val="center"/>
      </w:pPr>
      <w:r>
        <w:t>организации содержания и уборки территорий</w:t>
      </w:r>
    </w:p>
    <w:p w:rsidR="00E4712B" w:rsidRDefault="00E4712B">
      <w:pPr>
        <w:pStyle w:val="ConsPlusNormal"/>
        <w:jc w:val="both"/>
      </w:pPr>
    </w:p>
    <w:p w:rsidR="00E4712B" w:rsidRDefault="00E4712B">
      <w:pPr>
        <w:pStyle w:val="ConsPlusNormal"/>
        <w:ind w:firstLine="540"/>
        <w:jc w:val="both"/>
      </w:pPr>
      <w:r>
        <w:t>7. Благоустройству, содержанию и уборке подлежит вся территория города и все расположенные на ней здания (включая жилые дома) и сооружения (далее - здания, сооружения).</w:t>
      </w:r>
    </w:p>
    <w:p w:rsidR="00E4712B" w:rsidRDefault="00E4712B">
      <w:pPr>
        <w:pStyle w:val="ConsPlusNormal"/>
        <w:spacing w:before="220"/>
        <w:ind w:firstLine="540"/>
        <w:jc w:val="both"/>
      </w:pPr>
      <w:r>
        <w:t>8.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E4712B" w:rsidRDefault="00E4712B">
      <w:pPr>
        <w:pStyle w:val="ConsPlusNormal"/>
        <w:spacing w:before="220"/>
        <w:ind w:firstLine="540"/>
        <w:jc w:val="both"/>
      </w:pPr>
      <w:r>
        <w:t xml:space="preserve">9. 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w:t>
      </w:r>
      <w:r>
        <w:lastRenderedPageBreak/>
        <w:t>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E4712B" w:rsidRDefault="00E4712B">
      <w:pPr>
        <w:pStyle w:val="ConsPlusNormal"/>
        <w:jc w:val="both"/>
      </w:pPr>
      <w:r>
        <w:t xml:space="preserve">(в ред. </w:t>
      </w:r>
      <w:hyperlink r:id="rId4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E4712B" w:rsidRDefault="00E4712B">
      <w:pPr>
        <w:pStyle w:val="ConsPlusNormal"/>
        <w:spacing w:before="220"/>
        <w:ind w:firstLine="540"/>
        <w:jc w:val="both"/>
      </w:pPr>
      <w: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E4712B" w:rsidRDefault="00E4712B">
      <w:pPr>
        <w:pStyle w:val="ConsPlusNormal"/>
        <w:spacing w:before="220"/>
        <w:ind w:firstLine="540"/>
        <w:jc w:val="both"/>
      </w:pPr>
      <w: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E4712B" w:rsidRDefault="00E4712B">
      <w:pPr>
        <w:pStyle w:val="ConsPlusNormal"/>
        <w:spacing w:before="220"/>
        <w:ind w:firstLine="540"/>
        <w:jc w:val="both"/>
      </w:pPr>
      <w: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E4712B" w:rsidRDefault="00E4712B">
      <w:pPr>
        <w:pStyle w:val="ConsPlusNormal"/>
        <w:spacing w:before="220"/>
        <w:ind w:firstLine="540"/>
        <w:jc w:val="both"/>
      </w:pPr>
      <w: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E4712B" w:rsidRDefault="00E4712B">
      <w:pPr>
        <w:pStyle w:val="ConsPlusNormal"/>
        <w:spacing w:before="220"/>
        <w:ind w:firstLine="540"/>
        <w:jc w:val="both"/>
      </w:pPr>
      <w: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E4712B" w:rsidRDefault="00E4712B">
      <w:pPr>
        <w:pStyle w:val="ConsPlusNormal"/>
        <w:spacing w:before="220"/>
        <w:ind w:firstLine="540"/>
        <w:jc w:val="both"/>
      </w:pPr>
      <w:r>
        <w:t>10.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E4712B" w:rsidRDefault="00E4712B">
      <w:pPr>
        <w:pStyle w:val="ConsPlusNormal"/>
        <w:spacing w:before="220"/>
        <w:ind w:firstLine="540"/>
        <w:jc w:val="both"/>
      </w:pPr>
      <w:r>
        <w:t>11. Содержание и уборка обособленных трамвайных путей, остановок ожидания трамваев осуществляются эксплуатирующими организациями до бордюра проезжей части дороги.</w:t>
      </w:r>
    </w:p>
    <w:p w:rsidR="00E4712B" w:rsidRDefault="00E4712B">
      <w:pPr>
        <w:pStyle w:val="ConsPlusNormal"/>
        <w:jc w:val="both"/>
      </w:pPr>
      <w:r>
        <w:t xml:space="preserve">(в ред. </w:t>
      </w:r>
      <w:hyperlink r:id="rId4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12. Железнодорожные пути, проходящие на территории города Казани, в пределах полосы отчуждения, переезды и пешеходные переходы через пути содержатся силами организаций, эксплуатирующих данные сооружения.</w:t>
      </w:r>
    </w:p>
    <w:p w:rsidR="00E4712B" w:rsidRDefault="00E4712B">
      <w:pPr>
        <w:pStyle w:val="ConsPlusNormal"/>
        <w:spacing w:before="220"/>
        <w:ind w:firstLine="540"/>
        <w:jc w:val="both"/>
      </w:pPr>
      <w:r>
        <w:t>13.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E4712B" w:rsidRDefault="00E4712B">
      <w:pPr>
        <w:pStyle w:val="ConsPlusNormal"/>
        <w:spacing w:before="220"/>
        <w:ind w:firstLine="540"/>
        <w:jc w:val="both"/>
      </w:pPr>
      <w:r>
        <w:t>14. 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E4712B" w:rsidRDefault="00E4712B">
      <w:pPr>
        <w:pStyle w:val="ConsPlusNormal"/>
        <w:spacing w:before="220"/>
        <w:ind w:firstLine="540"/>
        <w:jc w:val="both"/>
      </w:pPr>
      <w:r>
        <w:t>15. Содержание и уход за элементами озеленения и благоустройства осуществляют:</w:t>
      </w:r>
    </w:p>
    <w:p w:rsidR="00E4712B" w:rsidRDefault="00E4712B">
      <w:pPr>
        <w:pStyle w:val="ConsPlusNormal"/>
        <w:spacing w:before="220"/>
        <w:ind w:firstLine="540"/>
        <w:jc w:val="both"/>
      </w:pPr>
      <w:r>
        <w:t>1) в границах предоставленного земельного участка - собственники или иные правообладатели земельного участка;</w:t>
      </w:r>
    </w:p>
    <w:p w:rsidR="00E4712B" w:rsidRDefault="00E4712B">
      <w:pPr>
        <w:pStyle w:val="ConsPlusNormal"/>
        <w:spacing w:before="220"/>
        <w:ind w:firstLine="540"/>
        <w:jc w:val="both"/>
      </w:pPr>
      <w:r>
        <w:t xml:space="preserve">2) в границах озелененных территорий общего пользования - уполномоченный орган либо </w:t>
      </w:r>
      <w:r>
        <w:lastRenderedPageBreak/>
        <w:t>специализированная организация, выигравшая конкурс на производство данных работ по результатам размещения муниципального заказа;</w:t>
      </w:r>
    </w:p>
    <w:p w:rsidR="00E4712B" w:rsidRDefault="00E4712B">
      <w:pPr>
        <w:pStyle w:val="ConsPlusNormal"/>
        <w:spacing w:before="220"/>
        <w:ind w:firstLine="540"/>
        <w:jc w:val="both"/>
      </w:pPr>
      <w: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E4712B" w:rsidRDefault="00E4712B">
      <w:pPr>
        <w:pStyle w:val="ConsPlusNormal"/>
        <w:spacing w:before="220"/>
        <w:ind w:firstLine="540"/>
        <w:jc w:val="both"/>
      </w:pPr>
      <w:r>
        <w:t>4) в границах придомовых территорий - собственники жилых помещений в многоквартирных домах или управляющие организации;</w:t>
      </w:r>
    </w:p>
    <w:p w:rsidR="00E4712B" w:rsidRDefault="00E4712B">
      <w:pPr>
        <w:pStyle w:val="ConsPlusNormal"/>
        <w:spacing w:before="220"/>
        <w:ind w:firstLine="540"/>
        <w:jc w:val="both"/>
      </w:pPr>
      <w:r>
        <w:t>5) в охранных зонах наземных коммуникаций, в том числе электрических сетей, сетей освещения, радиолиний - владельцы указанных коммуникаций;</w:t>
      </w:r>
    </w:p>
    <w:p w:rsidR="00E4712B" w:rsidRDefault="00E4712B">
      <w:pPr>
        <w:pStyle w:val="ConsPlusNormal"/>
        <w:spacing w:before="220"/>
        <w:ind w:firstLine="540"/>
        <w:jc w:val="both"/>
      </w:pPr>
      <w:r>
        <w:t>6) в охранных зонах подземных коммуникаций (если размещение разрешено) - владельцы указанных коммуникаций.</w:t>
      </w:r>
    </w:p>
    <w:p w:rsidR="00E4712B" w:rsidRDefault="00E4712B">
      <w:pPr>
        <w:pStyle w:val="ConsPlusNormal"/>
        <w:spacing w:before="220"/>
        <w:ind w:firstLine="540"/>
        <w:jc w:val="both"/>
      </w:pPr>
      <w:r>
        <w:t>16.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организациями, осуществляющими их эксплуатацию.</w:t>
      </w:r>
    </w:p>
    <w:p w:rsidR="00E4712B" w:rsidRDefault="00E4712B">
      <w:pPr>
        <w:pStyle w:val="ConsPlusNormal"/>
        <w:spacing w:before="220"/>
        <w:ind w:firstLine="540"/>
        <w:jc w:val="both"/>
      </w:pPr>
      <w:r>
        <w:t>17.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rsidR="00E4712B" w:rsidRDefault="00E4712B">
      <w:pPr>
        <w:pStyle w:val="ConsPlusNormal"/>
        <w:spacing w:before="220"/>
        <w:ind w:firstLine="540"/>
        <w:jc w:val="both"/>
      </w:pPr>
      <w:r>
        <w:t>18.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E4712B" w:rsidRDefault="00E4712B">
      <w:pPr>
        <w:pStyle w:val="ConsPlusNormal"/>
        <w:spacing w:before="220"/>
        <w:ind w:firstLine="540"/>
        <w:jc w:val="both"/>
      </w:pPr>
      <w:r>
        <w:t>19.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E4712B" w:rsidRDefault="00E4712B">
      <w:pPr>
        <w:pStyle w:val="ConsPlusNormal"/>
        <w:spacing w:before="220"/>
        <w:ind w:firstLine="540"/>
        <w:jc w:val="both"/>
      </w:pPr>
      <w:r>
        <w:t>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w:t>
      </w:r>
    </w:p>
    <w:p w:rsidR="00E4712B" w:rsidRDefault="00E4712B">
      <w:pPr>
        <w:pStyle w:val="ConsPlusNormal"/>
        <w:jc w:val="both"/>
      </w:pPr>
      <w:r>
        <w:t xml:space="preserve">(в ред. </w:t>
      </w:r>
      <w:hyperlink r:id="rId4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E4712B" w:rsidRDefault="00E4712B">
      <w:pPr>
        <w:pStyle w:val="ConsPlusNormal"/>
        <w:spacing w:before="220"/>
        <w:ind w:firstLine="540"/>
        <w:jc w:val="both"/>
      </w:pPr>
      <w:r>
        <w:t xml:space="preserve">21. 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w:t>
      </w:r>
      <w:hyperlink w:anchor="P1504" w:history="1">
        <w:r>
          <w:rPr>
            <w:color w:val="0000FF"/>
          </w:rPr>
          <w:t>разделом VIII</w:t>
        </w:r>
      </w:hyperlink>
      <w:r>
        <w:t xml:space="preserve"> настоящих Правил.</w:t>
      </w:r>
    </w:p>
    <w:p w:rsidR="00E4712B" w:rsidRDefault="00E4712B">
      <w:pPr>
        <w:pStyle w:val="ConsPlusNormal"/>
        <w:spacing w:before="220"/>
        <w:ind w:firstLine="540"/>
        <w:jc w:val="both"/>
      </w:pPr>
      <w:r>
        <w:t>22. Уполномоченные органы осуществляют контроль за выполнением работ по содержанию и уборке территории города, в том числе территорий общего пользования, в пределах установленных полномочий.</w:t>
      </w:r>
    </w:p>
    <w:p w:rsidR="00E4712B" w:rsidRDefault="00E4712B">
      <w:pPr>
        <w:pStyle w:val="ConsPlusNormal"/>
        <w:jc w:val="both"/>
      </w:pPr>
    </w:p>
    <w:p w:rsidR="00E4712B" w:rsidRDefault="00E4712B">
      <w:pPr>
        <w:pStyle w:val="ConsPlusNormal"/>
        <w:jc w:val="center"/>
        <w:outlineLvl w:val="1"/>
      </w:pPr>
      <w:r>
        <w:t>III. Требования по содержанию зданий, сооружений</w:t>
      </w:r>
    </w:p>
    <w:p w:rsidR="00E4712B" w:rsidRDefault="00E4712B">
      <w:pPr>
        <w:pStyle w:val="ConsPlusNormal"/>
        <w:jc w:val="center"/>
      </w:pPr>
      <w:r>
        <w:t>и земельных участков, на которых они расположены,</w:t>
      </w:r>
    </w:p>
    <w:p w:rsidR="00E4712B" w:rsidRDefault="00E4712B">
      <w:pPr>
        <w:pStyle w:val="ConsPlusNormal"/>
        <w:jc w:val="center"/>
      </w:pPr>
      <w:r>
        <w:t>к внешнему виду фасадов и ограждений, дорог, индивидуальных</w:t>
      </w:r>
    </w:p>
    <w:p w:rsidR="00E4712B" w:rsidRDefault="00E4712B">
      <w:pPr>
        <w:pStyle w:val="ConsPlusNormal"/>
        <w:jc w:val="center"/>
      </w:pPr>
      <w:r>
        <w:t>жилых домов, сетей ливневой канализации, смотровых</w:t>
      </w:r>
    </w:p>
    <w:p w:rsidR="00E4712B" w:rsidRDefault="00E4712B">
      <w:pPr>
        <w:pStyle w:val="ConsPlusNormal"/>
        <w:jc w:val="center"/>
      </w:pPr>
      <w:r>
        <w:t>и ливневых колодцев, водоотводящих сооружений, технических</w:t>
      </w:r>
    </w:p>
    <w:p w:rsidR="00E4712B" w:rsidRDefault="00E4712B">
      <w:pPr>
        <w:pStyle w:val="ConsPlusNormal"/>
        <w:jc w:val="center"/>
      </w:pPr>
      <w:r>
        <w:t>средств связи, объектов наружного освещения, малых</w:t>
      </w:r>
    </w:p>
    <w:p w:rsidR="00E4712B" w:rsidRDefault="00E4712B">
      <w:pPr>
        <w:pStyle w:val="ConsPlusNormal"/>
        <w:jc w:val="center"/>
      </w:pPr>
      <w:r>
        <w:lastRenderedPageBreak/>
        <w:t>архитектурных форм, нестационарных объектов, мест</w:t>
      </w:r>
    </w:p>
    <w:p w:rsidR="00E4712B" w:rsidRDefault="00E4712B">
      <w:pPr>
        <w:pStyle w:val="ConsPlusNormal"/>
        <w:jc w:val="center"/>
      </w:pPr>
      <w:r>
        <w:t>производства строительных работ, мест погребения, стоянок</w:t>
      </w:r>
    </w:p>
    <w:p w:rsidR="00E4712B" w:rsidRDefault="00E4712B">
      <w:pPr>
        <w:pStyle w:val="ConsPlusNormal"/>
        <w:jc w:val="center"/>
      </w:pPr>
      <w:r>
        <w:t>длительного и краткосрочного хранения автотранспортных</w:t>
      </w:r>
    </w:p>
    <w:p w:rsidR="00E4712B" w:rsidRDefault="00E4712B">
      <w:pPr>
        <w:pStyle w:val="ConsPlusNormal"/>
        <w:jc w:val="center"/>
      </w:pPr>
      <w:r>
        <w:t>средств. Праздничное оформление территории города</w:t>
      </w:r>
    </w:p>
    <w:p w:rsidR="00E4712B" w:rsidRDefault="00E4712B">
      <w:pPr>
        <w:pStyle w:val="ConsPlusNormal"/>
        <w:jc w:val="both"/>
      </w:pPr>
    </w:p>
    <w:p w:rsidR="00E4712B" w:rsidRDefault="00E4712B">
      <w:pPr>
        <w:pStyle w:val="ConsPlusNormal"/>
        <w:jc w:val="center"/>
        <w:outlineLvl w:val="2"/>
      </w:pPr>
      <w:r>
        <w:t>Общие требования по содержанию зданий, сооружений</w:t>
      </w:r>
    </w:p>
    <w:p w:rsidR="00E4712B" w:rsidRDefault="00E4712B">
      <w:pPr>
        <w:pStyle w:val="ConsPlusNormal"/>
        <w:jc w:val="center"/>
      </w:pPr>
      <w:r>
        <w:t>и земельных участков, на которых они расположены</w:t>
      </w:r>
    </w:p>
    <w:p w:rsidR="00E4712B" w:rsidRDefault="00E4712B">
      <w:pPr>
        <w:pStyle w:val="ConsPlusNormal"/>
        <w:jc w:val="both"/>
      </w:pPr>
    </w:p>
    <w:p w:rsidR="00E4712B" w:rsidRDefault="00E4712B">
      <w:pPr>
        <w:pStyle w:val="ConsPlusNormal"/>
        <w:ind w:firstLine="540"/>
        <w:jc w:val="both"/>
      </w:pPr>
      <w:r>
        <w:t>23.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E4712B" w:rsidRDefault="00E4712B">
      <w:pPr>
        <w:pStyle w:val="ConsPlusNormal"/>
        <w:spacing w:before="220"/>
        <w:ind w:firstLine="540"/>
        <w:jc w:val="both"/>
      </w:pPr>
      <w:r>
        <w:t>24. 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E4712B" w:rsidRDefault="00E4712B">
      <w:pPr>
        <w:pStyle w:val="ConsPlusNormal"/>
        <w:spacing w:before="220"/>
        <w:ind w:firstLine="540"/>
        <w:jc w:val="both"/>
      </w:pPr>
      <w:r>
        <w:t>1) содержание фасадов зданий, сооружений;</w:t>
      </w:r>
    </w:p>
    <w:p w:rsidR="00E4712B" w:rsidRDefault="00E4712B">
      <w:pPr>
        <w:pStyle w:val="ConsPlusNormal"/>
        <w:spacing w:before="220"/>
        <w:ind w:firstLine="540"/>
        <w:jc w:val="both"/>
      </w:pPr>
      <w:r>
        <w:t>2) уборку и санитарно-гигиеническую очистку земельного участка;</w:t>
      </w:r>
    </w:p>
    <w:p w:rsidR="00E4712B" w:rsidRDefault="00E4712B">
      <w:pPr>
        <w:pStyle w:val="ConsPlusNormal"/>
        <w:spacing w:before="220"/>
        <w:ind w:firstLine="540"/>
        <w:jc w:val="both"/>
      </w:pPr>
      <w: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E4712B" w:rsidRDefault="00E4712B">
      <w:pPr>
        <w:pStyle w:val="ConsPlusNormal"/>
        <w:spacing w:before="220"/>
        <w:ind w:firstLine="540"/>
        <w:jc w:val="both"/>
      </w:pPr>
      <w:r>
        <w:t>4) содержание и уход за элементами озеленения и благоустройства, расположенными на земельном участке.</w:t>
      </w:r>
    </w:p>
    <w:p w:rsidR="00E4712B" w:rsidRDefault="00E4712B">
      <w:pPr>
        <w:pStyle w:val="ConsPlusNormal"/>
        <w:spacing w:before="220"/>
        <w:ind w:firstLine="540"/>
        <w:jc w:val="both"/>
      </w:pPr>
      <w:r>
        <w:t>25. Общие требования к внешнему виду фасадов зданий, сооружений:</w:t>
      </w:r>
    </w:p>
    <w:p w:rsidR="00E4712B" w:rsidRDefault="00E4712B">
      <w:pPr>
        <w:pStyle w:val="ConsPlusNormal"/>
        <w:spacing w:before="220"/>
        <w:ind w:firstLine="540"/>
        <w:jc w:val="both"/>
      </w:pPr>
      <w:r>
        <w:t>25.1. основным условием для фасадов зданий, сооружений является стилевое единство архитектурно-художественного образа, материалов и цветового решения.</w:t>
      </w:r>
    </w:p>
    <w:p w:rsidR="00E4712B" w:rsidRDefault="00E4712B">
      <w:pPr>
        <w:pStyle w:val="ConsPlusNormal"/>
        <w:spacing w:before="220"/>
        <w:ind w:firstLine="540"/>
        <w:jc w:val="both"/>
      </w:pPr>
      <w:r>
        <w:t>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w:t>
      </w:r>
    </w:p>
    <w:p w:rsidR="00E4712B" w:rsidRDefault="00E4712B">
      <w:pPr>
        <w:pStyle w:val="ConsPlusNormal"/>
        <w:spacing w:before="220"/>
        <w:ind w:firstLine="540"/>
        <w:jc w:val="both"/>
      </w:pPr>
      <w:r>
        <w:t>25.2. цветовое решение должно соответствовать характеристикам и стилевому решению фасада, функциональному назначению объекта, окружающей среде;</w:t>
      </w:r>
    </w:p>
    <w:p w:rsidR="00E4712B" w:rsidRDefault="00E4712B">
      <w:pPr>
        <w:pStyle w:val="ConsPlusNormal"/>
        <w:spacing w:before="220"/>
        <w:ind w:firstLine="540"/>
        <w:jc w:val="both"/>
      </w:pPr>
      <w:r>
        <w:t>25.3. торцы домов (боковые фасады), просматриваемые с улицы, стены и перекрытия арочных проездов полностью окрашиваются в цвет главного фасада;</w:t>
      </w:r>
    </w:p>
    <w:p w:rsidR="00E4712B" w:rsidRDefault="00E4712B">
      <w:pPr>
        <w:pStyle w:val="ConsPlusNormal"/>
        <w:spacing w:before="220"/>
        <w:ind w:firstLine="540"/>
        <w:jc w:val="both"/>
      </w:pPr>
      <w:r>
        <w:t>25.4.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E4712B" w:rsidRDefault="00E4712B">
      <w:pPr>
        <w:pStyle w:val="ConsPlusNormal"/>
        <w:spacing w:before="220"/>
        <w:ind w:firstLine="540"/>
        <w:jc w:val="both"/>
      </w:pPr>
      <w:r>
        <w:t>25.5. 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rsidR="00E4712B" w:rsidRDefault="00E4712B">
      <w:pPr>
        <w:pStyle w:val="ConsPlusNormal"/>
        <w:spacing w:before="220"/>
        <w:ind w:firstLine="540"/>
        <w:jc w:val="both"/>
      </w:pPr>
      <w:r>
        <w:t>25.6. 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E4712B" w:rsidRDefault="00E4712B">
      <w:pPr>
        <w:pStyle w:val="ConsPlusNormal"/>
        <w:spacing w:before="220"/>
        <w:ind w:firstLine="540"/>
        <w:jc w:val="both"/>
      </w:pPr>
      <w:r>
        <w:t xml:space="preserve">25.7.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w:t>
      </w:r>
      <w:r>
        <w:lastRenderedPageBreak/>
        <w:t>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E4712B" w:rsidRDefault="00E4712B">
      <w:pPr>
        <w:pStyle w:val="ConsPlusNormal"/>
        <w:spacing w:before="220"/>
        <w:ind w:firstLine="540"/>
        <w:jc w:val="both"/>
      </w:pPr>
      <w:r>
        <w:t>25.8. 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E4712B" w:rsidRDefault="00E4712B">
      <w:pPr>
        <w:pStyle w:val="ConsPlusNormal"/>
        <w:spacing w:before="220"/>
        <w:ind w:firstLine="540"/>
        <w:jc w:val="both"/>
      </w:pPr>
      <w:r>
        <w:t>25.9. приемка фасадов после ремонта, переоборудования и окраски производится приемочной комиссией.</w:t>
      </w:r>
    </w:p>
    <w:p w:rsidR="00E4712B" w:rsidRDefault="00E4712B">
      <w:pPr>
        <w:pStyle w:val="ConsPlusNormal"/>
        <w:jc w:val="both"/>
      </w:pPr>
    </w:p>
    <w:p w:rsidR="00E4712B" w:rsidRDefault="00E4712B">
      <w:pPr>
        <w:pStyle w:val="ConsPlusNormal"/>
        <w:jc w:val="center"/>
        <w:outlineLvl w:val="2"/>
      </w:pPr>
      <w:r>
        <w:t>Содержание фасадов зданий, сооружений</w:t>
      </w:r>
    </w:p>
    <w:p w:rsidR="00E4712B" w:rsidRDefault="00E4712B">
      <w:pPr>
        <w:pStyle w:val="ConsPlusNormal"/>
        <w:jc w:val="both"/>
      </w:pPr>
    </w:p>
    <w:p w:rsidR="00E4712B" w:rsidRDefault="00E4712B">
      <w:pPr>
        <w:pStyle w:val="ConsPlusNormal"/>
        <w:ind w:firstLine="540"/>
        <w:jc w:val="both"/>
      </w:pPr>
      <w:r>
        <w:t>26. Содержание фасадов зданий, сооружений включает:</w:t>
      </w:r>
    </w:p>
    <w:p w:rsidR="00E4712B" w:rsidRDefault="00E4712B">
      <w:pPr>
        <w:pStyle w:val="ConsPlusNormal"/>
        <w:spacing w:before="220"/>
        <w:ind w:firstLine="540"/>
        <w:jc w:val="both"/>
      </w:pPr>
      <w:r>
        <w:t>26.1.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E4712B" w:rsidRDefault="00E4712B">
      <w:pPr>
        <w:pStyle w:val="ConsPlusNormal"/>
        <w:spacing w:before="220"/>
        <w:ind w:firstLine="540"/>
        <w:jc w:val="both"/>
      </w:pPr>
      <w:r>
        <w:t>26.2. обеспечение наличия и содержания в исправном состоянии водостоков, водосточных труб и сливов;</w:t>
      </w:r>
    </w:p>
    <w:p w:rsidR="00E4712B" w:rsidRDefault="00E4712B">
      <w:pPr>
        <w:pStyle w:val="ConsPlusNormal"/>
        <w:spacing w:before="220"/>
        <w:ind w:firstLine="540"/>
        <w:jc w:val="both"/>
      </w:pPr>
      <w:r>
        <w:t>26.3. герметизацию, заделку и расшивку швов, трещин и выбоин;</w:t>
      </w:r>
    </w:p>
    <w:p w:rsidR="00E4712B" w:rsidRDefault="00E4712B">
      <w:pPr>
        <w:pStyle w:val="ConsPlusNormal"/>
        <w:spacing w:before="220"/>
        <w:ind w:firstLine="540"/>
        <w:jc w:val="both"/>
      </w:pPr>
      <w:r>
        <w:t>26.4. восстановление, ремонт и своевременную очистку входных групп, отмосток, приямков цокольных окон и входов в подвалы;</w:t>
      </w:r>
    </w:p>
    <w:p w:rsidR="00E4712B" w:rsidRDefault="00E4712B">
      <w:pPr>
        <w:pStyle w:val="ConsPlusNormal"/>
        <w:spacing w:before="220"/>
        <w:ind w:firstLine="540"/>
        <w:jc w:val="both"/>
      </w:pPr>
      <w:r>
        <w:t>26.5. поддержание в исправном состоянии размещенного на фасаде электроосвещения и включение его с наступлением темноты;</w:t>
      </w:r>
    </w:p>
    <w:p w:rsidR="00E4712B" w:rsidRDefault="00E4712B">
      <w:pPr>
        <w:pStyle w:val="ConsPlusNormal"/>
        <w:spacing w:before="220"/>
        <w:ind w:firstLine="540"/>
        <w:jc w:val="both"/>
      </w:pPr>
      <w:r>
        <w:t>26.6. своевременную очистку и промывку поверхностей фасадов, в том числе элементов фасадов, в зависимости от их состояния и условий эксплуатации;</w:t>
      </w:r>
    </w:p>
    <w:p w:rsidR="00E4712B" w:rsidRDefault="00E4712B">
      <w:pPr>
        <w:pStyle w:val="ConsPlusNormal"/>
        <w:spacing w:before="220"/>
        <w:ind w:firstLine="540"/>
        <w:jc w:val="both"/>
      </w:pPr>
      <w:r>
        <w:t>26.7. своевременное мытье окон и витрин, вывесок и указателей;</w:t>
      </w:r>
    </w:p>
    <w:p w:rsidR="00E4712B" w:rsidRDefault="00E4712B">
      <w:pPr>
        <w:pStyle w:val="ConsPlusNormal"/>
        <w:spacing w:before="220"/>
        <w:ind w:firstLine="540"/>
        <w:jc w:val="both"/>
      </w:pPr>
      <w:r>
        <w:t>26.8. очистку от надписей, рисунков, объявлений, плакатов и иной информационно-печатной продукции, а также нанесенных граффити.</w:t>
      </w:r>
    </w:p>
    <w:p w:rsidR="00E4712B" w:rsidRDefault="00E4712B">
      <w:pPr>
        <w:pStyle w:val="ConsPlusNormal"/>
        <w:spacing w:before="220"/>
        <w:ind w:firstLine="540"/>
        <w:jc w:val="both"/>
      </w:pPr>
      <w:r>
        <w:t>27. В состав элементов фасадов зданий и сооружений, подлежащих содержанию, входят:</w:t>
      </w:r>
    </w:p>
    <w:p w:rsidR="00E4712B" w:rsidRDefault="00E4712B">
      <w:pPr>
        <w:pStyle w:val="ConsPlusNormal"/>
        <w:jc w:val="both"/>
      </w:pPr>
      <w:r>
        <w:t xml:space="preserve">(в ред. </w:t>
      </w:r>
      <w:hyperlink r:id="rId4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 приямки, входы в подвальные помещения и мусорокамеры;</w:t>
      </w:r>
    </w:p>
    <w:p w:rsidR="00E4712B" w:rsidRDefault="00E4712B">
      <w:pPr>
        <w:pStyle w:val="ConsPlusNormal"/>
        <w:spacing w:before="220"/>
        <w:ind w:firstLine="540"/>
        <w:jc w:val="both"/>
      </w:pPr>
      <w:r>
        <w:t>2) входные группы (ступени, площадки, перила, козырьки над входом, ограждения, стены, двери и др.);</w:t>
      </w:r>
    </w:p>
    <w:p w:rsidR="00E4712B" w:rsidRDefault="00E4712B">
      <w:pPr>
        <w:pStyle w:val="ConsPlusNormal"/>
        <w:spacing w:before="220"/>
        <w:ind w:firstLine="540"/>
        <w:jc w:val="both"/>
      </w:pPr>
      <w:r>
        <w:t>3) цоколь и отмостка;</w:t>
      </w:r>
    </w:p>
    <w:p w:rsidR="00E4712B" w:rsidRDefault="00E4712B">
      <w:pPr>
        <w:pStyle w:val="ConsPlusNormal"/>
        <w:spacing w:before="220"/>
        <w:ind w:firstLine="540"/>
        <w:jc w:val="both"/>
      </w:pPr>
      <w:r>
        <w:t>4) плоскости стен;</w:t>
      </w:r>
    </w:p>
    <w:p w:rsidR="00E4712B" w:rsidRDefault="00E4712B">
      <w:pPr>
        <w:pStyle w:val="ConsPlusNormal"/>
        <w:spacing w:before="220"/>
        <w:ind w:firstLine="540"/>
        <w:jc w:val="both"/>
      </w:pPr>
      <w:r>
        <w:t>5) выступающие элементы фасадов (балконы, лоджии, эркеры, карнизы и др.);</w:t>
      </w:r>
    </w:p>
    <w:p w:rsidR="00E4712B" w:rsidRDefault="00E4712B">
      <w:pPr>
        <w:pStyle w:val="ConsPlusNormal"/>
        <w:spacing w:before="220"/>
        <w:ind w:firstLine="540"/>
        <w:jc w:val="both"/>
      </w:pPr>
      <w:r>
        <w:t>6) кровли, включая вентиляционные и дымовые трубы, ограждающие решетки, выходы на кровлю и т.д.;</w:t>
      </w:r>
    </w:p>
    <w:p w:rsidR="00E4712B" w:rsidRDefault="00E4712B">
      <w:pPr>
        <w:pStyle w:val="ConsPlusNormal"/>
        <w:spacing w:before="220"/>
        <w:ind w:firstLine="540"/>
        <w:jc w:val="both"/>
      </w:pPr>
      <w:r>
        <w:lastRenderedPageBreak/>
        <w:t>7) архитектурные детали и облицовка (элементы декоративно-художественного оформления, колонны, пилястры, розетки, капители, фризы, пояски и др.);</w:t>
      </w:r>
    </w:p>
    <w:p w:rsidR="00E4712B" w:rsidRDefault="00E4712B">
      <w:pPr>
        <w:pStyle w:val="ConsPlusNormal"/>
        <w:jc w:val="both"/>
      </w:pPr>
      <w:r>
        <w:t xml:space="preserve">(в ред. </w:t>
      </w:r>
      <w:hyperlink r:id="rId4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8) водосточные трубы, включая воронки;</w:t>
      </w:r>
    </w:p>
    <w:p w:rsidR="00E4712B" w:rsidRDefault="00E4712B">
      <w:pPr>
        <w:pStyle w:val="ConsPlusNormal"/>
        <w:spacing w:before="220"/>
        <w:ind w:firstLine="540"/>
        <w:jc w:val="both"/>
      </w:pPr>
      <w:r>
        <w:t>9) парапетные и оконные ограждения, решетки;</w:t>
      </w:r>
    </w:p>
    <w:p w:rsidR="00E4712B" w:rsidRDefault="00E4712B">
      <w:pPr>
        <w:pStyle w:val="ConsPlusNormal"/>
        <w:spacing w:before="220"/>
        <w:ind w:firstLine="540"/>
        <w:jc w:val="both"/>
      </w:pPr>
      <w:r>
        <w:t>10) металлическая отделка окон, балконов, поясков, выступов цоколя, свесов и т.п.;</w:t>
      </w:r>
    </w:p>
    <w:p w:rsidR="00E4712B" w:rsidRDefault="00E4712B">
      <w:pPr>
        <w:pStyle w:val="ConsPlusNormal"/>
        <w:spacing w:before="220"/>
        <w:ind w:firstLine="540"/>
        <w:jc w:val="both"/>
      </w:pPr>
      <w:r>
        <w:t>11) навесные металлические конструкции (флагодержатели, анкеры, пожарные лестницы, вентиляционное оборудование и т.п.);</w:t>
      </w:r>
    </w:p>
    <w:p w:rsidR="00E4712B" w:rsidRDefault="00E4712B">
      <w:pPr>
        <w:pStyle w:val="ConsPlusNormal"/>
        <w:spacing w:before="220"/>
        <w:ind w:firstLine="540"/>
        <w:jc w:val="both"/>
      </w:pPr>
      <w:r>
        <w:t>12) горизонтальные и вертикальные швы между панелями и блоками (фасады крупнопанельных и крупноблочных зданий);</w:t>
      </w:r>
    </w:p>
    <w:p w:rsidR="00E4712B" w:rsidRDefault="00E4712B">
      <w:pPr>
        <w:pStyle w:val="ConsPlusNormal"/>
        <w:spacing w:before="220"/>
        <w:ind w:firstLine="540"/>
        <w:jc w:val="both"/>
      </w:pPr>
      <w:r>
        <w:t>13) стекла, рамы, балконные двери;</w:t>
      </w:r>
    </w:p>
    <w:p w:rsidR="00E4712B" w:rsidRDefault="00E4712B">
      <w:pPr>
        <w:pStyle w:val="ConsPlusNormal"/>
        <w:spacing w:before="220"/>
        <w:ind w:firstLine="540"/>
        <w:jc w:val="both"/>
      </w:pPr>
      <w:r>
        <w:t>14) стационарные ограждения, прилегающие к зданиям.</w:t>
      </w:r>
    </w:p>
    <w:p w:rsidR="00E4712B" w:rsidRDefault="00E4712B">
      <w:pPr>
        <w:pStyle w:val="ConsPlusNormal"/>
        <w:spacing w:before="220"/>
        <w:ind w:firstLine="540"/>
        <w:jc w:val="both"/>
      </w:pPr>
      <w:r>
        <w:t>28. 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w:t>
      </w:r>
    </w:p>
    <w:p w:rsidR="00E4712B" w:rsidRDefault="00E4712B">
      <w:pPr>
        <w:pStyle w:val="ConsPlusNormal"/>
        <w:jc w:val="both"/>
      </w:pPr>
      <w:r>
        <w:t xml:space="preserve">(в ред. </w:t>
      </w:r>
      <w:hyperlink r:id="rId4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28.1. по мере необходимости, но не реже одного раза в год, очищают и промывают фасады, используя специальную технику и смывки по методике;</w:t>
      </w:r>
    </w:p>
    <w:p w:rsidR="00E4712B" w:rsidRDefault="00E4712B">
      <w:pPr>
        <w:pStyle w:val="ConsPlusNormal"/>
        <w:jc w:val="both"/>
      </w:pPr>
      <w:r>
        <w:t xml:space="preserve">(в ред. </w:t>
      </w:r>
      <w:hyperlink r:id="rId4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28.2. по мере необходимости, но не реже двух раз в год, весной (после отключения систем отопления) и осенью (до начала отопительного сезона), очищают и промывают, как правило, химическими средствами внутренние и наружные поверхности остекления окон, дверей балконов и лоджий, входных дверей в подъездах;</w:t>
      </w:r>
    </w:p>
    <w:p w:rsidR="00E4712B" w:rsidRDefault="00E4712B">
      <w:pPr>
        <w:pStyle w:val="ConsPlusNormal"/>
        <w:jc w:val="both"/>
      </w:pPr>
      <w:r>
        <w:t xml:space="preserve">(в ред. </w:t>
      </w:r>
      <w:hyperlink r:id="rId4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28.3. проводят текущий ремонт, в том числе окраску фасада, с периодичностью в пределах 5 - 6 лет с учетом фактического состояния фасада;</w:t>
      </w:r>
    </w:p>
    <w:p w:rsidR="00E4712B" w:rsidRDefault="00E4712B">
      <w:pPr>
        <w:pStyle w:val="ConsPlusNormal"/>
        <w:jc w:val="both"/>
      </w:pPr>
      <w:r>
        <w:t xml:space="preserve">(в ред. </w:t>
      </w:r>
      <w:hyperlink r:id="rId4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28.4. производят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E4712B" w:rsidRDefault="00E4712B">
      <w:pPr>
        <w:pStyle w:val="ConsPlusNormal"/>
        <w:jc w:val="both"/>
      </w:pPr>
      <w:r>
        <w:t xml:space="preserve">(в ред. </w:t>
      </w:r>
      <w:hyperlink r:id="rId5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Поддерживающий ремонт проводится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E4712B" w:rsidRDefault="00E4712B">
      <w:pPr>
        <w:pStyle w:val="ConsPlusNormal"/>
        <w:jc w:val="both"/>
      </w:pPr>
      <w:r>
        <w:t xml:space="preserve">(в ред. </w:t>
      </w:r>
      <w:hyperlink r:id="rId5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28.5. выполняют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E4712B" w:rsidRDefault="00E4712B">
      <w:pPr>
        <w:pStyle w:val="ConsPlusNormal"/>
        <w:jc w:val="both"/>
      </w:pPr>
      <w:r>
        <w:t xml:space="preserve">(в ред. </w:t>
      </w:r>
      <w:hyperlink r:id="rId5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28.6. демонтируют средство размещения наружной информации (вывеску) в случае, если такая вывеска не эксплуатируется (выбыл арендатор [субарендатор]), изменен фасад здания.</w:t>
      </w:r>
    </w:p>
    <w:p w:rsidR="00E4712B" w:rsidRDefault="00E4712B">
      <w:pPr>
        <w:pStyle w:val="ConsPlusNormal"/>
        <w:jc w:val="both"/>
      </w:pPr>
      <w:r>
        <w:lastRenderedPageBreak/>
        <w:t xml:space="preserve">(п. 28.6 в ред. </w:t>
      </w:r>
      <w:hyperlink r:id="rId5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29. При эксплуатации фасадов не допускается:</w:t>
      </w:r>
    </w:p>
    <w:p w:rsidR="00E4712B" w:rsidRDefault="00E4712B">
      <w:pPr>
        <w:pStyle w:val="ConsPlusNormal"/>
        <w:spacing w:before="220"/>
        <w:ind w:firstLine="540"/>
        <w:jc w:val="both"/>
      </w:pPr>
      <w:r>
        <w:t>29.1.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E4712B" w:rsidRDefault="00E4712B">
      <w:pPr>
        <w:pStyle w:val="ConsPlusNormal"/>
        <w:spacing w:before="220"/>
        <w:ind w:firstLine="540"/>
        <w:jc w:val="both"/>
      </w:pPr>
      <w:r>
        <w:t>29.2.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E4712B" w:rsidRDefault="00E4712B">
      <w:pPr>
        <w:pStyle w:val="ConsPlusNormal"/>
        <w:spacing w:before="220"/>
        <w:ind w:firstLine="540"/>
        <w:jc w:val="both"/>
      </w:pPr>
      <w:r>
        <w:t>29.3. нарушение герметизации межпанельных стыков;</w:t>
      </w:r>
    </w:p>
    <w:p w:rsidR="00E4712B" w:rsidRDefault="00E4712B">
      <w:pPr>
        <w:pStyle w:val="ConsPlusNormal"/>
        <w:spacing w:before="220"/>
        <w:ind w:firstLine="540"/>
        <w:jc w:val="both"/>
      </w:pPr>
      <w:r>
        <w:t>29.4.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E4712B" w:rsidRDefault="00E4712B">
      <w:pPr>
        <w:pStyle w:val="ConsPlusNormal"/>
        <w:spacing w:before="220"/>
        <w:ind w:firstLine="540"/>
        <w:jc w:val="both"/>
      </w:pPr>
      <w:r>
        <w:t>29.5. повреждение (загрязнение) выступающих элементов фасадов зданий и сооружений: балконов, лоджий, эркеров, тамбуров, карнизов, козырьков и т.п.;</w:t>
      </w:r>
    </w:p>
    <w:p w:rsidR="00E4712B" w:rsidRDefault="00E4712B">
      <w:pPr>
        <w:pStyle w:val="ConsPlusNormal"/>
        <w:spacing w:before="220"/>
        <w:ind w:firstLine="540"/>
        <w:jc w:val="both"/>
      </w:pPr>
      <w:r>
        <w:t>29.6. разрушение (отсутствие, загрязнение) ограждений балконов, лоджий, парапетов и т.п.;</w:t>
      </w:r>
    </w:p>
    <w:p w:rsidR="00E4712B" w:rsidRDefault="00E4712B">
      <w:pPr>
        <w:pStyle w:val="ConsPlusNormal"/>
        <w:spacing w:before="220"/>
        <w:ind w:firstLine="540"/>
        <w:jc w:val="both"/>
      </w:pPr>
      <w:r>
        <w:t>29.7.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E4712B" w:rsidRDefault="00E4712B">
      <w:pPr>
        <w:pStyle w:val="ConsPlusNormal"/>
        <w:spacing w:before="220"/>
        <w:ind w:firstLine="540"/>
        <w:jc w:val="both"/>
      </w:pPr>
      <w:r>
        <w:t>29.8. размещение и эксплуатация указателей наименования проспекта, улицы, переулка, площади, номера здания, сооружения, номера корпуса без согласования с уполномоченным органом;</w:t>
      </w:r>
    </w:p>
    <w:p w:rsidR="00E4712B" w:rsidRDefault="00E4712B">
      <w:pPr>
        <w:pStyle w:val="ConsPlusNormal"/>
        <w:jc w:val="both"/>
      </w:pPr>
      <w:r>
        <w:t xml:space="preserve">(в ред. </w:t>
      </w:r>
      <w:hyperlink r:id="rId5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29.9. 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w:t>
      </w:r>
    </w:p>
    <w:p w:rsidR="00E4712B" w:rsidRDefault="00E4712B">
      <w:pPr>
        <w:pStyle w:val="ConsPlusNormal"/>
        <w:spacing w:before="220"/>
        <w:ind w:firstLine="540"/>
        <w:jc w:val="both"/>
      </w:pPr>
      <w:r>
        <w:t>29.9(1).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E4712B" w:rsidRDefault="00E4712B">
      <w:pPr>
        <w:pStyle w:val="ConsPlusNormal"/>
        <w:spacing w:before="220"/>
        <w:ind w:firstLine="540"/>
        <w:jc w:val="both"/>
      </w:pPr>
      <w:r>
        <w:t>29.9(2). использование искусственного озеленения;</w:t>
      </w:r>
    </w:p>
    <w:p w:rsidR="00E4712B" w:rsidRDefault="00E4712B">
      <w:pPr>
        <w:pStyle w:val="ConsPlusNormal"/>
        <w:jc w:val="both"/>
      </w:pPr>
      <w:r>
        <w:t xml:space="preserve">(п. 29.9(2) введен </w:t>
      </w:r>
      <w:hyperlink r:id="rId55"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29.10.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E4712B" w:rsidRDefault="00E4712B">
      <w:pPr>
        <w:pStyle w:val="ConsPlusNormal"/>
        <w:spacing w:before="220"/>
        <w:ind w:firstLine="540"/>
        <w:jc w:val="both"/>
      </w:pPr>
      <w:r>
        <w:t>29.11.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E4712B" w:rsidRDefault="00E4712B">
      <w:pPr>
        <w:pStyle w:val="ConsPlusNormal"/>
        <w:spacing w:before="220"/>
        <w:ind w:firstLine="540"/>
        <w:jc w:val="both"/>
      </w:pPr>
      <w:r>
        <w:t xml:space="preserve">29.12. окраска фасадов до восстановления разрушенных или поврежденных архитектурных </w:t>
      </w:r>
      <w:r>
        <w:lastRenderedPageBreak/>
        <w:t>деталей;</w:t>
      </w:r>
    </w:p>
    <w:p w:rsidR="00E4712B" w:rsidRDefault="00E4712B">
      <w:pPr>
        <w:pStyle w:val="ConsPlusNormal"/>
        <w:spacing w:before="220"/>
        <w:ind w:firstLine="540"/>
        <w:jc w:val="both"/>
      </w:pPr>
      <w:r>
        <w:t>29.13. частичная отделка фасадов (исключение составляет полная отделка первых этажей зданий);</w:t>
      </w:r>
    </w:p>
    <w:p w:rsidR="00E4712B" w:rsidRDefault="00E4712B">
      <w:pPr>
        <w:pStyle w:val="ConsPlusNormal"/>
        <w:jc w:val="both"/>
      </w:pPr>
      <w:r>
        <w:t xml:space="preserve">(в ред. </w:t>
      </w:r>
      <w:hyperlink r:id="rId5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29.14.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E4712B" w:rsidRDefault="00E4712B">
      <w:pPr>
        <w:pStyle w:val="ConsPlusNormal"/>
        <w:spacing w:before="220"/>
        <w:ind w:firstLine="540"/>
        <w:jc w:val="both"/>
      </w:pPr>
      <w:r>
        <w:t>29.15.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E4712B" w:rsidRDefault="00E4712B">
      <w:pPr>
        <w:pStyle w:val="ConsPlusNormal"/>
        <w:spacing w:before="220"/>
        <w:ind w:firstLine="540"/>
        <w:jc w:val="both"/>
      </w:pPr>
      <w:r>
        <w:t>29.15(1). 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rsidR="00E4712B" w:rsidRDefault="00E4712B">
      <w:pPr>
        <w:pStyle w:val="ConsPlusNormal"/>
        <w:jc w:val="both"/>
      </w:pPr>
      <w:r>
        <w:t xml:space="preserve">(п. 29.15(1) введен </w:t>
      </w:r>
      <w:hyperlink r:id="rId57"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29.16.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E4712B" w:rsidRDefault="00E4712B">
      <w:pPr>
        <w:pStyle w:val="ConsPlusNormal"/>
        <w:spacing w:before="220"/>
        <w:ind w:firstLine="540"/>
        <w:jc w:val="both"/>
      </w:pPr>
      <w:r>
        <w:t>29.17. изменение расположения дверного блока в проеме по отношению к плоскости фасада;</w:t>
      </w:r>
    </w:p>
    <w:p w:rsidR="00E4712B" w:rsidRDefault="00E4712B">
      <w:pPr>
        <w:pStyle w:val="ConsPlusNormal"/>
        <w:spacing w:before="220"/>
        <w:ind w:firstLine="540"/>
        <w:jc w:val="both"/>
      </w:pPr>
      <w:r>
        <w:t>29.18. некачественное решение швов между оконной и дверной коробкой и проемом, ухудшающее внешний вид фасада;</w:t>
      </w:r>
    </w:p>
    <w:p w:rsidR="00E4712B" w:rsidRDefault="00E4712B">
      <w:pPr>
        <w:pStyle w:val="ConsPlusNormal"/>
        <w:spacing w:before="220"/>
        <w:ind w:firstLine="540"/>
        <w:jc w:val="both"/>
      </w:pPr>
      <w:r>
        <w:t>29.19. произвольное изменение прозрачности, окраска и покрытие декоративными пленками поверхностей остекления, замена остекления стеклоблоками;</w:t>
      </w:r>
    </w:p>
    <w:p w:rsidR="00E4712B" w:rsidRDefault="00E4712B">
      <w:pPr>
        <w:pStyle w:val="ConsPlusNormal"/>
        <w:spacing w:before="220"/>
        <w:ind w:firstLine="540"/>
        <w:jc w:val="both"/>
      </w:pPr>
      <w:r>
        <w:t>29.20.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E4712B" w:rsidRDefault="00E4712B">
      <w:pPr>
        <w:pStyle w:val="ConsPlusNormal"/>
        <w:spacing w:before="220"/>
        <w:ind w:firstLine="540"/>
        <w:jc w:val="both"/>
      </w:pPr>
      <w:r>
        <w:t>29.21.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E4712B" w:rsidRDefault="00E4712B">
      <w:pPr>
        <w:pStyle w:val="ConsPlusNormal"/>
        <w:spacing w:before="220"/>
        <w:ind w:firstLine="540"/>
        <w:jc w:val="both"/>
      </w:pPr>
      <w:r>
        <w:t>29.22.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E4712B" w:rsidRDefault="00E4712B">
      <w:pPr>
        <w:pStyle w:val="ConsPlusNormal"/>
        <w:spacing w:before="220"/>
        <w:ind w:firstLine="540"/>
        <w:jc w:val="both"/>
      </w:pPr>
      <w:r>
        <w:t>29.23.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E4712B" w:rsidRDefault="00E4712B">
      <w:pPr>
        <w:pStyle w:val="ConsPlusNormal"/>
        <w:spacing w:before="220"/>
        <w:ind w:firstLine="540"/>
        <w:jc w:val="both"/>
      </w:pPr>
      <w:r>
        <w:t>29.24. исключен;</w:t>
      </w:r>
    </w:p>
    <w:p w:rsidR="00E4712B" w:rsidRDefault="00E4712B">
      <w:pPr>
        <w:pStyle w:val="ConsPlusNormal"/>
        <w:spacing w:before="220"/>
        <w:ind w:firstLine="540"/>
        <w:jc w:val="both"/>
      </w:pPr>
      <w:r>
        <w:t xml:space="preserve">29.25.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дверях (в том числе с внутренней стороны поверхности </w:t>
      </w:r>
      <w:r>
        <w:lastRenderedPageBreak/>
        <w:t>двери и дверного проема) зданий и сооружений, в том числе некапитальных;</w:t>
      </w:r>
    </w:p>
    <w:p w:rsidR="00E4712B" w:rsidRDefault="00E4712B">
      <w:pPr>
        <w:pStyle w:val="ConsPlusNormal"/>
        <w:jc w:val="both"/>
      </w:pPr>
      <w:r>
        <w:t xml:space="preserve">(п. 29.25 в ред. </w:t>
      </w:r>
      <w:hyperlink r:id="rId5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29.26. изменение архитектурного, цветового решения фасадов, декоративно-художественного оформления зданий и сооружений без получения согласия собственников этих зданий, сооружений, собственников помещений в многоквартирном доме;</w:t>
      </w:r>
    </w:p>
    <w:p w:rsidR="00E4712B" w:rsidRDefault="00E4712B">
      <w:pPr>
        <w:pStyle w:val="ConsPlusNormal"/>
        <w:jc w:val="both"/>
      </w:pPr>
      <w:r>
        <w:t xml:space="preserve">(в ред. </w:t>
      </w:r>
      <w:hyperlink r:id="rId5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29.27. размещение наружных кондиционеров:</w:t>
      </w:r>
    </w:p>
    <w:p w:rsidR="00E4712B" w:rsidRDefault="00E4712B">
      <w:pPr>
        <w:pStyle w:val="ConsPlusNormal"/>
        <w:spacing w:before="220"/>
        <w:ind w:firstLine="540"/>
        <w:jc w:val="both"/>
      </w:pPr>
      <w:r>
        <w:t>- на главных и боковых фасадах зданий, расположенных на улицах и общегородских дорогах с повышенными требованиями к эстетике городской среды;</w:t>
      </w:r>
    </w:p>
    <w:p w:rsidR="00E4712B" w:rsidRDefault="00E4712B">
      <w:pPr>
        <w:pStyle w:val="ConsPlusNormal"/>
        <w:spacing w:before="220"/>
        <w:ind w:firstLine="540"/>
        <w:jc w:val="both"/>
      </w:pPr>
      <w:r>
        <w:t>- на удалении от места провода, соединяющего внешний и внутренний блок кондиционера;</w:t>
      </w:r>
    </w:p>
    <w:p w:rsidR="00E4712B" w:rsidRDefault="00E4712B">
      <w:pPr>
        <w:pStyle w:val="ConsPlusNormal"/>
        <w:spacing w:before="220"/>
        <w:ind w:firstLine="540"/>
        <w:jc w:val="both"/>
      </w:pPr>
      <w:r>
        <w:t>- без централизованного отвода конденсата.</w:t>
      </w:r>
    </w:p>
    <w:p w:rsidR="00E4712B" w:rsidRDefault="00E4712B">
      <w:pPr>
        <w:pStyle w:val="ConsPlusNormal"/>
        <w:jc w:val="both"/>
      </w:pPr>
      <w:r>
        <w:t xml:space="preserve">(п. 29.27 в ред. </w:t>
      </w:r>
      <w:hyperlink r:id="rId6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30. Размещение антенно-фидерных устройств, радиорелейных станций, приемо-передающего радиооборудования, антенн спутникового и эфирного телевидения не допускается:</w:t>
      </w:r>
    </w:p>
    <w:p w:rsidR="00E4712B" w:rsidRDefault="00E4712B">
      <w:pPr>
        <w:pStyle w:val="ConsPlusNormal"/>
        <w:spacing w:before="220"/>
        <w:ind w:firstLine="540"/>
        <w:jc w:val="both"/>
      </w:pPr>
      <w:r>
        <w:t>30.1. на главных фасадах;</w:t>
      </w:r>
    </w:p>
    <w:p w:rsidR="00E4712B" w:rsidRDefault="00E4712B">
      <w:pPr>
        <w:pStyle w:val="ConsPlusNormal"/>
        <w:spacing w:before="220"/>
        <w:ind w:firstLine="540"/>
        <w:jc w:val="both"/>
      </w:pPr>
      <w:r>
        <w:t>30.2. на брандмауэрах, дворовых и боковых фасадах;</w:t>
      </w:r>
    </w:p>
    <w:p w:rsidR="00E4712B" w:rsidRDefault="00E4712B">
      <w:pPr>
        <w:pStyle w:val="ConsPlusNormal"/>
        <w:spacing w:before="220"/>
        <w:ind w:firstLine="540"/>
        <w:jc w:val="both"/>
      </w:pPr>
      <w:r>
        <w:t>30.3. на силуэтных завершениях зданий и сооружений (башнях, куполах), на парапетах, ограждениях кровли, вентиляционных трубах;</w:t>
      </w:r>
    </w:p>
    <w:p w:rsidR="00E4712B" w:rsidRDefault="00E4712B">
      <w:pPr>
        <w:pStyle w:val="ConsPlusNormal"/>
        <w:spacing w:before="220"/>
        <w:ind w:firstLine="540"/>
        <w:jc w:val="both"/>
      </w:pPr>
      <w:r>
        <w:t>30.4. на угловой части фасада;</w:t>
      </w:r>
    </w:p>
    <w:p w:rsidR="00E4712B" w:rsidRDefault="00E4712B">
      <w:pPr>
        <w:pStyle w:val="ConsPlusNormal"/>
        <w:spacing w:before="220"/>
        <w:ind w:firstLine="540"/>
        <w:jc w:val="both"/>
      </w:pPr>
      <w:r>
        <w:t>30.5. на ограждениях балконов, лоджий.</w:t>
      </w:r>
    </w:p>
    <w:p w:rsidR="00E4712B" w:rsidRDefault="00E4712B">
      <w:pPr>
        <w:pStyle w:val="ConsPlusNormal"/>
        <w:spacing w:before="220"/>
        <w:ind w:firstLine="540"/>
        <w:jc w:val="both"/>
      </w:pPr>
      <w:r>
        <w:t>31.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E4712B" w:rsidRDefault="00E4712B">
      <w:pPr>
        <w:pStyle w:val="ConsPlusNormal"/>
        <w:spacing w:before="220"/>
        <w:ind w:firstLine="540"/>
        <w:jc w:val="both"/>
      </w:pPr>
      <w: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E4712B" w:rsidRDefault="00E4712B">
      <w:pPr>
        <w:pStyle w:val="ConsPlusNormal"/>
        <w:spacing w:before="220"/>
        <w:ind w:firstLine="540"/>
        <w:jc w:val="both"/>
      </w:pPr>
      <w:r>
        <w:t>32. Допускается:</w:t>
      </w:r>
    </w:p>
    <w:p w:rsidR="00E4712B" w:rsidRDefault="00E4712B">
      <w:pPr>
        <w:pStyle w:val="ConsPlusNormal"/>
        <w:spacing w:before="220"/>
        <w:ind w:firstLine="540"/>
        <w:jc w:val="both"/>
      </w:pPr>
      <w:r>
        <w:t>32.1. установка информационных стендов при входах в подъезды;</w:t>
      </w:r>
    </w:p>
    <w:p w:rsidR="00E4712B" w:rsidRDefault="00E4712B">
      <w:pPr>
        <w:pStyle w:val="ConsPlusNormal"/>
        <w:spacing w:before="220"/>
        <w:ind w:firstLine="540"/>
        <w:jc w:val="both"/>
      </w:pPr>
      <w:r>
        <w:t>32.2. исключен;</w:t>
      </w:r>
    </w:p>
    <w:p w:rsidR="00E4712B" w:rsidRDefault="00E4712B">
      <w:pPr>
        <w:pStyle w:val="ConsPlusNormal"/>
        <w:spacing w:before="220"/>
        <w:ind w:firstLine="540"/>
        <w:jc w:val="both"/>
      </w:pPr>
      <w:r>
        <w:t>32.3. размещение антенн и кабелей систем коллективного приема эфирного телевидения на кровле зданий в соответствии с проектным решением;</w:t>
      </w:r>
    </w:p>
    <w:p w:rsidR="00E4712B" w:rsidRDefault="00E4712B">
      <w:pPr>
        <w:pStyle w:val="ConsPlusNormal"/>
        <w:spacing w:before="220"/>
        <w:ind w:firstLine="540"/>
        <w:jc w:val="both"/>
      </w:pPr>
      <w:r>
        <w:t>32.4. размещение наружных кондиционеров на главных и боковых фасадах зданий, расположенных на улицах и общегородских дорогах с повышенными требованиями к эстетике городской среды, при условии их размещения в местах, специально предусмотренных проектом, или в местах, скрытых для визуального восприятия (на стенах зданий с внутренней стороны балконов, лоджий, за парапетами высотой более 1,0 метра от уровня кровли).</w:t>
      </w:r>
    </w:p>
    <w:p w:rsidR="00E4712B" w:rsidRDefault="00E4712B">
      <w:pPr>
        <w:pStyle w:val="ConsPlusNormal"/>
        <w:jc w:val="both"/>
      </w:pPr>
      <w:r>
        <w:t xml:space="preserve">(п. 32.4 введен </w:t>
      </w:r>
      <w:hyperlink r:id="rId61" w:history="1">
        <w:r>
          <w:rPr>
            <w:color w:val="0000FF"/>
          </w:rPr>
          <w:t>Решением</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2"/>
      </w:pPr>
      <w:r>
        <w:t>Указатели</w:t>
      </w:r>
    </w:p>
    <w:p w:rsidR="00E4712B" w:rsidRDefault="00E4712B">
      <w:pPr>
        <w:pStyle w:val="ConsPlusNormal"/>
        <w:jc w:val="center"/>
      </w:pPr>
      <w:r>
        <w:t xml:space="preserve">(в ред. </w:t>
      </w:r>
      <w:hyperlink r:id="rId62" w:history="1">
        <w:r>
          <w:rPr>
            <w:color w:val="0000FF"/>
          </w:rPr>
          <w:t>Решения</w:t>
        </w:r>
      </w:hyperlink>
      <w:r>
        <w:t xml:space="preserve"> Казанской городской Думы</w:t>
      </w:r>
    </w:p>
    <w:p w:rsidR="00E4712B" w:rsidRDefault="00E4712B">
      <w:pPr>
        <w:pStyle w:val="ConsPlusNormal"/>
        <w:jc w:val="center"/>
      </w:pPr>
      <w:r>
        <w:lastRenderedPageBreak/>
        <w:t>от 17.04.2018 N 20-25)</w:t>
      </w:r>
    </w:p>
    <w:p w:rsidR="00E4712B" w:rsidRDefault="00E4712B">
      <w:pPr>
        <w:pStyle w:val="ConsPlusNormal"/>
        <w:jc w:val="both"/>
      </w:pPr>
    </w:p>
    <w:p w:rsidR="00E4712B" w:rsidRDefault="00E4712B">
      <w:pPr>
        <w:pStyle w:val="ConsPlusNormal"/>
        <w:ind w:firstLine="540"/>
        <w:jc w:val="both"/>
      </w:pPr>
      <w:r>
        <w:t>33. Фасады зданий, сооружений должны быть оборудованы указателями.</w:t>
      </w:r>
    </w:p>
    <w:p w:rsidR="00E4712B" w:rsidRDefault="00E4712B">
      <w:pPr>
        <w:pStyle w:val="ConsPlusNormal"/>
        <w:jc w:val="both"/>
      </w:pPr>
      <w:r>
        <w:t xml:space="preserve">(п. 33 в ред. </w:t>
      </w:r>
      <w:hyperlink r:id="rId6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34. Указатели с наименованиями улиц и номерами домов размещаются в местах и исполнении, которые установлены муниципальными правовыми актами Исполнительного комитета г. Казани, настоящими Правилами.</w:t>
      </w:r>
    </w:p>
    <w:p w:rsidR="00E4712B" w:rsidRDefault="00E4712B">
      <w:pPr>
        <w:pStyle w:val="ConsPlusNormal"/>
        <w:jc w:val="both"/>
      </w:pPr>
      <w:r>
        <w:t xml:space="preserve">(п. 34 в ред. </w:t>
      </w:r>
      <w:hyperlink r:id="rId6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35. Информация на указателях наименования улиц и номеров домов, расположенных на зданиях, сооружениях в границах исторических территорий, а также на зданиях, выходящих фасадами на улицы и общегородские дороги с повышенными требованиями к эстетике городской среды, размещается на двух государственных языках Республики Татарстан и на иностранном (английском) языке.</w:t>
      </w:r>
    </w:p>
    <w:p w:rsidR="00E4712B" w:rsidRDefault="00E4712B">
      <w:pPr>
        <w:pStyle w:val="ConsPlusNormal"/>
        <w:spacing w:before="220"/>
        <w:ind w:firstLine="540"/>
        <w:jc w:val="both"/>
      </w:pPr>
      <w:r>
        <w:t>Унифицированные требования к типам и видам указателей наименования улиц и номеров домов устанавливаются муниципальными правовыми актами Исполнительного комитета г. Казани.</w:t>
      </w:r>
    </w:p>
    <w:p w:rsidR="00E4712B" w:rsidRDefault="00E4712B">
      <w:pPr>
        <w:pStyle w:val="ConsPlusNormal"/>
        <w:jc w:val="both"/>
      </w:pPr>
      <w:r>
        <w:t xml:space="preserve">(п. 35 в ред. </w:t>
      </w:r>
      <w:hyperlink r:id="rId6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36. Указатели наименования улиц и номеров домов на фасадах размещаются в местах:</w:t>
      </w:r>
    </w:p>
    <w:p w:rsidR="00E4712B" w:rsidRDefault="00E4712B">
      <w:pPr>
        <w:pStyle w:val="ConsPlusNormal"/>
        <w:spacing w:before="220"/>
        <w:ind w:firstLine="540"/>
        <w:jc w:val="both"/>
      </w:pPr>
      <w:r>
        <w:t>- на высоте не менее 2,5 м и не выше 5,0 м от поверхности земли;</w:t>
      </w:r>
    </w:p>
    <w:p w:rsidR="00E4712B" w:rsidRDefault="00E4712B">
      <w:pPr>
        <w:pStyle w:val="ConsPlusNormal"/>
        <w:spacing w:before="220"/>
        <w:ind w:firstLine="540"/>
        <w:jc w:val="both"/>
      </w:pPr>
      <w:r>
        <w:t>- не более 1,0 м от наружного угла фасада;</w:t>
      </w:r>
    </w:p>
    <w:p w:rsidR="00E4712B" w:rsidRDefault="00E4712B">
      <w:pPr>
        <w:pStyle w:val="ConsPlusNormal"/>
        <w:spacing w:before="220"/>
        <w:ind w:firstLine="540"/>
        <w:jc w:val="both"/>
      </w:pPr>
      <w:r>
        <w:t>- не закрывающих и перекрывающих остекление витрин, окон, архитектурные детали и декоративно-художественное оформление;</w:t>
      </w:r>
    </w:p>
    <w:p w:rsidR="00E4712B" w:rsidRDefault="00E4712B">
      <w:pPr>
        <w:pStyle w:val="ConsPlusNormal"/>
        <w:spacing w:before="220"/>
        <w:ind w:firstLine="540"/>
        <w:jc w:val="both"/>
      </w:pPr>
      <w:r>
        <w:t>- без использования открытого способа подсветки;</w:t>
      </w:r>
    </w:p>
    <w:p w:rsidR="00E4712B" w:rsidRDefault="00E4712B">
      <w:pPr>
        <w:pStyle w:val="ConsPlusNormal"/>
        <w:spacing w:before="220"/>
        <w:ind w:firstLine="540"/>
        <w:jc w:val="both"/>
      </w:pPr>
      <w:r>
        <w:t>- с учетом архитектурных особенностей фасада;</w:t>
      </w:r>
    </w:p>
    <w:p w:rsidR="00E4712B" w:rsidRDefault="00E4712B">
      <w:pPr>
        <w:pStyle w:val="ConsPlusNormal"/>
        <w:spacing w:before="220"/>
        <w:ind w:firstLine="540"/>
        <w:jc w:val="both"/>
      </w:pPr>
      <w:r>
        <w:t>- на главном и боковом фасаде - с правой стороны фасада, за исключением случаев, предусмотренных настоящими Правилами;</w:t>
      </w:r>
    </w:p>
    <w:p w:rsidR="00E4712B" w:rsidRDefault="00E4712B">
      <w:pPr>
        <w:pStyle w:val="ConsPlusNormal"/>
        <w:spacing w:before="220"/>
        <w:ind w:firstLine="540"/>
        <w:jc w:val="both"/>
      </w:pPr>
      <w:r>
        <w:t>- на дворовом фасаде - со стороны внутриквартального проезда;</w:t>
      </w:r>
    </w:p>
    <w:p w:rsidR="00E4712B" w:rsidRDefault="00E4712B">
      <w:pPr>
        <w:pStyle w:val="ConsPlusNormal"/>
        <w:spacing w:before="220"/>
        <w:ind w:firstLine="540"/>
        <w:jc w:val="both"/>
      </w:pPr>
      <w:r>
        <w:t>- на улицах с односторонним движением транспорта - на стороне фасада, ближнего по направлению движения транспорта;</w:t>
      </w:r>
    </w:p>
    <w:p w:rsidR="00E4712B" w:rsidRDefault="00E4712B">
      <w:pPr>
        <w:pStyle w:val="ConsPlusNormal"/>
        <w:spacing w:before="220"/>
        <w:ind w:firstLine="540"/>
        <w:jc w:val="both"/>
      </w:pPr>
      <w:r>
        <w:t>- при длине фасада более 100 м - с дублированием на левом углу фасада;</w:t>
      </w:r>
    </w:p>
    <w:p w:rsidR="00E4712B" w:rsidRDefault="00E4712B">
      <w:pPr>
        <w:pStyle w:val="ConsPlusNormal"/>
        <w:spacing w:before="220"/>
        <w:ind w:firstLine="540"/>
        <w:jc w:val="both"/>
      </w:pPr>
      <w:r>
        <w:t>- на оградах и корпусах промышленных предприятий - справа от главного входа, въезда;</w:t>
      </w:r>
    </w:p>
    <w:p w:rsidR="00E4712B" w:rsidRDefault="00E4712B">
      <w:pPr>
        <w:pStyle w:val="ConsPlusNormal"/>
        <w:spacing w:before="220"/>
        <w:ind w:firstLine="540"/>
        <w:jc w:val="both"/>
      </w:pPr>
      <w:r>
        <w:t>- на зданиях, выходящих фасадами на перекресток улиц и общегородских дорог, - на углах фасадов, ближних от перекрестка;</w:t>
      </w:r>
    </w:p>
    <w:p w:rsidR="00E4712B" w:rsidRDefault="00E4712B">
      <w:pPr>
        <w:pStyle w:val="ConsPlusNormal"/>
        <w:spacing w:before="220"/>
        <w:ind w:firstLine="540"/>
        <w:jc w:val="both"/>
      </w:pPr>
      <w:r>
        <w:t>- с учетом единой горизонтальной и вертикальной оси.</w:t>
      </w:r>
    </w:p>
    <w:p w:rsidR="00E4712B" w:rsidRDefault="00E4712B">
      <w:pPr>
        <w:pStyle w:val="ConsPlusNormal"/>
        <w:jc w:val="both"/>
      </w:pPr>
      <w:r>
        <w:t xml:space="preserve">(п. 36 в ред. </w:t>
      </w:r>
      <w:hyperlink r:id="rId6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37. Не допускается размещать отдельно стоящие указатели (стелы):</w:t>
      </w:r>
    </w:p>
    <w:p w:rsidR="00E4712B" w:rsidRDefault="00E4712B">
      <w:pPr>
        <w:pStyle w:val="ConsPlusNormal"/>
        <w:spacing w:before="220"/>
        <w:ind w:firstLine="540"/>
        <w:jc w:val="both"/>
      </w:pPr>
      <w:r>
        <w:t>- выполненные не в нейтральных цветах (серый, черный, коричневый или другие цвета темных оттенков) и (или) не в натуральных (имитирующих натуральные) материалах;</w:t>
      </w:r>
    </w:p>
    <w:p w:rsidR="00E4712B" w:rsidRDefault="00E4712B">
      <w:pPr>
        <w:pStyle w:val="ConsPlusNormal"/>
        <w:spacing w:before="220"/>
        <w:ind w:firstLine="540"/>
        <w:jc w:val="both"/>
      </w:pPr>
      <w:r>
        <w:t>- высотой более 6,0 м;</w:t>
      </w:r>
    </w:p>
    <w:p w:rsidR="00E4712B" w:rsidRDefault="00E4712B">
      <w:pPr>
        <w:pStyle w:val="ConsPlusNormal"/>
        <w:spacing w:before="220"/>
        <w:ind w:firstLine="540"/>
        <w:jc w:val="both"/>
      </w:pPr>
      <w:r>
        <w:lastRenderedPageBreak/>
        <w:t>- без заглубления фундамента;</w:t>
      </w:r>
    </w:p>
    <w:p w:rsidR="00E4712B" w:rsidRDefault="00E4712B">
      <w:pPr>
        <w:pStyle w:val="ConsPlusNormal"/>
        <w:spacing w:before="220"/>
        <w:ind w:firstLine="540"/>
        <w:jc w:val="both"/>
      </w:pPr>
      <w:r>
        <w:t>- в случае, если размещение приводит к сужению нормативной ширины тротуара, а также на проездах, местах, предназначенных для парковки и стоянки автомобилей;</w:t>
      </w:r>
    </w:p>
    <w:p w:rsidR="00E4712B" w:rsidRDefault="00E4712B">
      <w:pPr>
        <w:pStyle w:val="ConsPlusNormal"/>
        <w:spacing w:before="220"/>
        <w:ind w:firstLine="540"/>
        <w:jc w:val="both"/>
      </w:pPr>
      <w:r>
        <w:t>- ограничивающие восприятие объектов культурного наследия, исторических зданий с датой строительства до 1959 года, культовых объектов, панорам и перспектив города Казани;</w:t>
      </w:r>
    </w:p>
    <w:p w:rsidR="00E4712B" w:rsidRDefault="00E4712B">
      <w:pPr>
        <w:pStyle w:val="ConsPlusNormal"/>
        <w:spacing w:before="220"/>
        <w:ind w:firstLine="540"/>
        <w:jc w:val="both"/>
      </w:pPr>
      <w: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E4712B" w:rsidRDefault="00E4712B">
      <w:pPr>
        <w:pStyle w:val="ConsPlusNormal"/>
        <w:spacing w:before="220"/>
        <w:ind w:firstLine="540"/>
        <w:jc w:val="both"/>
      </w:pPr>
      <w:r>
        <w:t>- с использованием при изготовлении профнастила, тканых материалов, открытых способов крепления;</w:t>
      </w:r>
    </w:p>
    <w:p w:rsidR="00E4712B" w:rsidRDefault="00E4712B">
      <w:pPr>
        <w:pStyle w:val="ConsPlusNormal"/>
        <w:spacing w:before="220"/>
        <w:ind w:firstLine="540"/>
        <w:jc w:val="both"/>
      </w:pPr>
      <w:r>
        <w:t>- с фотоизображением на информационном поле;</w:t>
      </w:r>
    </w:p>
    <w:p w:rsidR="00E4712B" w:rsidRDefault="00E4712B">
      <w:pPr>
        <w:pStyle w:val="ConsPlusNormal"/>
        <w:spacing w:before="220"/>
        <w:ind w:firstLine="540"/>
        <w:jc w:val="both"/>
      </w:pPr>
      <w:r>
        <w:t>- с использованием динамического способа передачи информации, за исключением информации о количестве парковочных мест.</w:t>
      </w:r>
    </w:p>
    <w:p w:rsidR="00E4712B" w:rsidRDefault="00E4712B">
      <w:pPr>
        <w:pStyle w:val="ConsPlusNormal"/>
        <w:jc w:val="both"/>
      </w:pPr>
      <w:r>
        <w:t xml:space="preserve">(п. 37 в ред. </w:t>
      </w:r>
      <w:hyperlink r:id="rId6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38.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w:t>
      </w:r>
    </w:p>
    <w:p w:rsidR="00E4712B" w:rsidRDefault="00E4712B">
      <w:pPr>
        <w:pStyle w:val="ConsPlusNormal"/>
        <w:jc w:val="both"/>
      </w:pPr>
      <w:r>
        <w:t xml:space="preserve">(п. 38 в ред. </w:t>
      </w:r>
      <w:hyperlink r:id="rId6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39. Указатели расположения пожарных гидрантов, полигонометрических знаков, указатели расположения геодезических знаков размещаются на цоколях зданий, камер магистралей и колодцев водопроводной и канализационной сетей.</w:t>
      </w:r>
    </w:p>
    <w:p w:rsidR="00E4712B" w:rsidRDefault="00E4712B">
      <w:pPr>
        <w:pStyle w:val="ConsPlusNormal"/>
        <w:jc w:val="both"/>
      </w:pPr>
      <w:r>
        <w:t xml:space="preserve">(п. 39 в ред. </w:t>
      </w:r>
      <w:hyperlink r:id="rId6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40. Не допускается размещение указателей расположения пожарных гидрантов, полигонометрических знаков, расположения геодезических знаков рядом с указателями наименования улиц, номеров домов, а также на архитектурных деталях, декоративно-художественном оформлении, на остеклении, воротах, дверях.</w:t>
      </w:r>
    </w:p>
    <w:p w:rsidR="00E4712B" w:rsidRDefault="00E4712B">
      <w:pPr>
        <w:pStyle w:val="ConsPlusNormal"/>
        <w:jc w:val="both"/>
      </w:pPr>
      <w:r>
        <w:t xml:space="preserve">(п. 40 в ред. </w:t>
      </w:r>
      <w:hyperlink r:id="rId7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41. Указатели необходимо содержать в чистоте и в исправном состоянии.</w:t>
      </w:r>
    </w:p>
    <w:p w:rsidR="00E4712B" w:rsidRDefault="00E4712B">
      <w:pPr>
        <w:pStyle w:val="ConsPlusNormal"/>
        <w:jc w:val="both"/>
      </w:pPr>
      <w:r>
        <w:t xml:space="preserve">(п. 41 в ред. </w:t>
      </w:r>
      <w:hyperlink r:id="rId7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xml:space="preserve">42 - 44. Исключены. - </w:t>
      </w:r>
      <w:hyperlink r:id="rId72" w:history="1">
        <w:r>
          <w:rPr>
            <w:color w:val="0000FF"/>
          </w:rPr>
          <w:t>Решение</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2"/>
      </w:pPr>
      <w:r>
        <w:t>Входные группы (узлы)</w:t>
      </w:r>
    </w:p>
    <w:p w:rsidR="00E4712B" w:rsidRDefault="00E4712B">
      <w:pPr>
        <w:pStyle w:val="ConsPlusNormal"/>
        <w:jc w:val="both"/>
      </w:pPr>
    </w:p>
    <w:p w:rsidR="00E4712B" w:rsidRDefault="00E4712B">
      <w:pPr>
        <w:pStyle w:val="ConsPlusNormal"/>
        <w:ind w:firstLine="540"/>
        <w:jc w:val="both"/>
      </w:pPr>
      <w:r>
        <w:t>45.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урнами для мусора.</w:t>
      </w:r>
    </w:p>
    <w:p w:rsidR="00E4712B" w:rsidRDefault="00E4712B">
      <w:pPr>
        <w:pStyle w:val="ConsPlusNormal"/>
        <w:jc w:val="both"/>
      </w:pPr>
      <w:r>
        <w:t xml:space="preserve">(в ред. </w:t>
      </w:r>
      <w:hyperlink r:id="rId7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E4712B" w:rsidRDefault="00E4712B">
      <w:pPr>
        <w:pStyle w:val="ConsPlusNormal"/>
        <w:spacing w:before="220"/>
        <w:ind w:firstLine="540"/>
        <w:jc w:val="both"/>
      </w:pPr>
      <w:r>
        <w:t xml:space="preserve">При повороте пандуса или его протяженности более 9 м не реже чем через каждые 9 м </w:t>
      </w:r>
      <w:r>
        <w:lastRenderedPageBreak/>
        <w:t>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E4712B" w:rsidRDefault="00E4712B">
      <w:pPr>
        <w:pStyle w:val="ConsPlusNormal"/>
        <w:spacing w:before="220"/>
        <w:ind w:firstLine="540"/>
        <w:jc w:val="both"/>
      </w:pPr>
      <w:r>
        <w:t>По обеим сторонам лестницы или пандуса предусматриваются поручни на высоте 800 - 920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E4712B" w:rsidRDefault="00E4712B">
      <w:pPr>
        <w:pStyle w:val="ConsPlusNormal"/>
        <w:spacing w:before="220"/>
        <w:ind w:firstLine="540"/>
        <w:jc w:val="both"/>
      </w:pPr>
      <w:r>
        <w:t>46. При проектировании, эксплуатации входных групп, обновлении, изменении фасадов зданий, сооружений не допускается:</w:t>
      </w:r>
    </w:p>
    <w:p w:rsidR="00E4712B" w:rsidRDefault="00E4712B">
      <w:pPr>
        <w:pStyle w:val="ConsPlusNormal"/>
        <w:jc w:val="both"/>
      </w:pPr>
      <w:r>
        <w:t xml:space="preserve">(в ред. </w:t>
      </w:r>
      <w:hyperlink r:id="rId7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46.1. закрытие существующих декоративных, архитектурных и художественных элементов фасада элементами входной группы, новой отделкой и рекламой;</w:t>
      </w:r>
    </w:p>
    <w:p w:rsidR="00E4712B" w:rsidRDefault="00E4712B">
      <w:pPr>
        <w:pStyle w:val="ConsPlusNormal"/>
        <w:spacing w:before="220"/>
        <w:ind w:firstLine="540"/>
        <w:jc w:val="both"/>
      </w:pPr>
      <w:r>
        <w:t>46.2.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E4712B" w:rsidRDefault="00E4712B">
      <w:pPr>
        <w:pStyle w:val="ConsPlusNormal"/>
        <w:spacing w:before="220"/>
        <w:ind w:firstLine="540"/>
        <w:jc w:val="both"/>
      </w:pPr>
      <w:r>
        <w:t>46.3. устройство опорных элементов (колонн, стоек и т.д.), препятствующих движению пешеходов;</w:t>
      </w:r>
    </w:p>
    <w:p w:rsidR="00E4712B" w:rsidRDefault="00E4712B">
      <w:pPr>
        <w:pStyle w:val="ConsPlusNormal"/>
        <w:spacing w:before="220"/>
        <w:ind w:firstLine="540"/>
        <w:jc w:val="both"/>
      </w:pPr>
      <w:r>
        <w:t>46.4. 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E4712B" w:rsidRDefault="00E4712B">
      <w:pPr>
        <w:pStyle w:val="ConsPlusNormal"/>
        <w:spacing w:before="220"/>
        <w:ind w:firstLine="540"/>
        <w:jc w:val="both"/>
      </w:pPr>
      <w:r>
        <w:t>46.5.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w:t>
      </w:r>
    </w:p>
    <w:p w:rsidR="00E4712B" w:rsidRDefault="00E4712B">
      <w:pPr>
        <w:pStyle w:val="ConsPlusNormal"/>
        <w:jc w:val="both"/>
      </w:pPr>
      <w:r>
        <w:t xml:space="preserve">(в ред. </w:t>
      </w:r>
      <w:hyperlink r:id="rId7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46.6. размещение за пределами красных линий входных групп из легких конструкций более чем на 1,5 м;</w:t>
      </w:r>
    </w:p>
    <w:p w:rsidR="00E4712B" w:rsidRDefault="00E4712B">
      <w:pPr>
        <w:pStyle w:val="ConsPlusNormal"/>
        <w:spacing w:before="220"/>
        <w:ind w:firstLine="540"/>
        <w:jc w:val="both"/>
      </w:pPr>
      <w:r>
        <w:t>46.7. размещение входной группы в многоквартирном доме без получения согласия собственников помещений в многоквартирном доме;</w:t>
      </w:r>
    </w:p>
    <w:p w:rsidR="00E4712B" w:rsidRDefault="00E4712B">
      <w:pPr>
        <w:pStyle w:val="ConsPlusNormal"/>
        <w:spacing w:before="220"/>
        <w:ind w:firstLine="540"/>
        <w:jc w:val="both"/>
      </w:pPr>
      <w:r>
        <w:t>46.8. использование балкона для устройства входной группы без получения согласия собственника жилого помещения;</w:t>
      </w:r>
    </w:p>
    <w:p w:rsidR="00E4712B" w:rsidRDefault="00E4712B">
      <w:pPr>
        <w:pStyle w:val="ConsPlusNormal"/>
        <w:spacing w:before="220"/>
        <w:ind w:firstLine="540"/>
        <w:jc w:val="both"/>
      </w:pPr>
      <w:r>
        <w:t>46.9. самовольное размещение входных групп нежилых помещений, расположенных в многоквартирных домах, без согласования с уполномоченным органом.</w:t>
      </w:r>
    </w:p>
    <w:p w:rsidR="00E4712B" w:rsidRDefault="00E4712B">
      <w:pPr>
        <w:pStyle w:val="ConsPlusNormal"/>
        <w:jc w:val="both"/>
      </w:pPr>
    </w:p>
    <w:p w:rsidR="00E4712B" w:rsidRDefault="00E4712B">
      <w:pPr>
        <w:pStyle w:val="ConsPlusNormal"/>
        <w:jc w:val="center"/>
        <w:outlineLvl w:val="2"/>
      </w:pPr>
      <w:r>
        <w:t>Кровли</w:t>
      </w:r>
    </w:p>
    <w:p w:rsidR="00E4712B" w:rsidRDefault="00E4712B">
      <w:pPr>
        <w:pStyle w:val="ConsPlusNormal"/>
        <w:jc w:val="both"/>
      </w:pPr>
    </w:p>
    <w:p w:rsidR="00E4712B" w:rsidRDefault="00E4712B">
      <w:pPr>
        <w:pStyle w:val="ConsPlusNormal"/>
        <w:ind w:firstLine="540"/>
        <w:jc w:val="both"/>
      </w:pPr>
      <w:r>
        <w:t>47.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E4712B" w:rsidRDefault="00E4712B">
      <w:pPr>
        <w:pStyle w:val="ConsPlusNormal"/>
        <w:spacing w:before="220"/>
        <w:ind w:firstLine="540"/>
        <w:jc w:val="both"/>
      </w:pPr>
      <w:r>
        <w:t xml:space="preserve">48. 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w:t>
      </w:r>
      <w:r>
        <w:lastRenderedPageBreak/>
        <w:t>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E4712B" w:rsidRDefault="00E4712B">
      <w:pPr>
        <w:pStyle w:val="ConsPlusNormal"/>
        <w:spacing w:before="220"/>
        <w:ind w:firstLine="540"/>
        <w:jc w:val="both"/>
      </w:pPr>
      <w:r>
        <w:t>49.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E4712B" w:rsidRDefault="00E4712B">
      <w:pPr>
        <w:pStyle w:val="ConsPlusNormal"/>
        <w:spacing w:before="220"/>
        <w:ind w:firstLine="540"/>
        <w:jc w:val="both"/>
      </w:pPr>
      <w:r>
        <w:t>50. 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E4712B" w:rsidRDefault="00E4712B">
      <w:pPr>
        <w:pStyle w:val="ConsPlusNormal"/>
        <w:spacing w:before="220"/>
        <w:ind w:firstLine="540"/>
        <w:jc w:val="both"/>
      </w:pPr>
      <w:r>
        <w:t>51. Не допускается:</w:t>
      </w:r>
    </w:p>
    <w:p w:rsidR="00E4712B" w:rsidRDefault="00E4712B">
      <w:pPr>
        <w:pStyle w:val="ConsPlusNormal"/>
        <w:spacing w:before="220"/>
        <w:ind w:firstLine="540"/>
        <w:jc w:val="both"/>
      </w:pPr>
      <w:r>
        <w:t>51.1.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E4712B" w:rsidRDefault="00E4712B">
      <w:pPr>
        <w:pStyle w:val="ConsPlusNormal"/>
        <w:spacing w:before="220"/>
        <w:ind w:firstLine="540"/>
        <w:jc w:val="both"/>
      </w:pPr>
      <w:r>
        <w:t>51.2. сброс с кровель зданий льда, снега и мусора в воронки водосточных труб.</w:t>
      </w:r>
    </w:p>
    <w:p w:rsidR="00E4712B" w:rsidRDefault="00E4712B">
      <w:pPr>
        <w:pStyle w:val="ConsPlusNormal"/>
        <w:jc w:val="both"/>
      </w:pPr>
    </w:p>
    <w:p w:rsidR="00E4712B" w:rsidRDefault="00E4712B">
      <w:pPr>
        <w:pStyle w:val="ConsPlusNormal"/>
        <w:jc w:val="center"/>
        <w:outlineLvl w:val="2"/>
      </w:pPr>
      <w:r>
        <w:t>Содержание земельных участков</w:t>
      </w:r>
    </w:p>
    <w:p w:rsidR="00E4712B" w:rsidRDefault="00E4712B">
      <w:pPr>
        <w:pStyle w:val="ConsPlusNormal"/>
        <w:jc w:val="both"/>
      </w:pPr>
    </w:p>
    <w:p w:rsidR="00E4712B" w:rsidRDefault="00E4712B">
      <w:pPr>
        <w:pStyle w:val="ConsPlusNormal"/>
        <w:ind w:firstLine="540"/>
        <w:jc w:val="both"/>
      </w:pPr>
      <w:r>
        <w:t>52. Содержание территорий земельных участков включает в себя:</w:t>
      </w:r>
    </w:p>
    <w:p w:rsidR="00E4712B" w:rsidRDefault="00E4712B">
      <w:pPr>
        <w:pStyle w:val="ConsPlusNormal"/>
        <w:spacing w:before="220"/>
        <w:ind w:firstLine="540"/>
        <w:jc w:val="both"/>
      </w:pPr>
      <w:r>
        <w:t>52.1. ежедневную уборку от мусора, листвы, снега и льда (наледи);</w:t>
      </w:r>
    </w:p>
    <w:p w:rsidR="00E4712B" w:rsidRDefault="00E4712B">
      <w:pPr>
        <w:pStyle w:val="ConsPlusNormal"/>
        <w:spacing w:before="220"/>
        <w:ind w:firstLine="540"/>
        <w:jc w:val="both"/>
      </w:pPr>
      <w:r>
        <w:t>52.2. обработку противогололедными материалами покрытий проезжей части дорог, мостов, улиц, тротуаров, проездов, пешеходных территорий;</w:t>
      </w:r>
    </w:p>
    <w:p w:rsidR="00E4712B" w:rsidRDefault="00E4712B">
      <w:pPr>
        <w:pStyle w:val="ConsPlusNormal"/>
        <w:spacing w:before="220"/>
        <w:ind w:firstLine="540"/>
        <w:jc w:val="both"/>
      </w:pPr>
      <w:r>
        <w:t>52.3. сгребание и подметание снега;</w:t>
      </w:r>
    </w:p>
    <w:p w:rsidR="00E4712B" w:rsidRDefault="00E4712B">
      <w:pPr>
        <w:pStyle w:val="ConsPlusNormal"/>
        <w:spacing w:before="220"/>
        <w:ind w:firstLine="540"/>
        <w:jc w:val="both"/>
      </w:pPr>
      <w:r>
        <w:t>52.4. вывоз снега и льда (снежно-ледяных образований);</w:t>
      </w:r>
    </w:p>
    <w:p w:rsidR="00E4712B" w:rsidRDefault="00E4712B">
      <w:pPr>
        <w:pStyle w:val="ConsPlusNormal"/>
        <w:spacing w:before="220"/>
        <w:ind w:firstLine="540"/>
        <w:jc w:val="both"/>
      </w:pPr>
      <w:r>
        <w:t>52.5.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E4712B" w:rsidRDefault="00E4712B">
      <w:pPr>
        <w:pStyle w:val="ConsPlusNormal"/>
        <w:spacing w:before="220"/>
        <w:ind w:firstLine="540"/>
        <w:jc w:val="both"/>
      </w:pPr>
      <w:r>
        <w:t>52.6. уборку, мойку и дезинфекцию мусороприемных камер, контейнеров (бункеров) и контейнерных площадок;</w:t>
      </w:r>
    </w:p>
    <w:p w:rsidR="00E4712B" w:rsidRDefault="00E4712B">
      <w:pPr>
        <w:pStyle w:val="ConsPlusNormal"/>
        <w:spacing w:before="220"/>
        <w:ind w:firstLine="540"/>
        <w:jc w:val="both"/>
      </w:pPr>
      <w:r>
        <w:t>52.7. отвод дождевых и талых вод;</w:t>
      </w:r>
    </w:p>
    <w:p w:rsidR="00E4712B" w:rsidRDefault="00E4712B">
      <w:pPr>
        <w:pStyle w:val="ConsPlusNormal"/>
        <w:spacing w:before="220"/>
        <w:ind w:firstLine="540"/>
        <w:jc w:val="both"/>
      </w:pPr>
      <w:r>
        <w:t>52.8. сбор и вывоз твердых бытовых, крупногабаритных и иных отходов;</w:t>
      </w:r>
    </w:p>
    <w:p w:rsidR="00E4712B" w:rsidRDefault="00E4712B">
      <w:pPr>
        <w:pStyle w:val="ConsPlusNormal"/>
        <w:spacing w:before="220"/>
        <w:ind w:firstLine="540"/>
        <w:jc w:val="both"/>
      </w:pPr>
      <w:r>
        <w:t>52.9. полив территории для уменьшения пылеобразования и увлажнения воздуха;</w:t>
      </w:r>
    </w:p>
    <w:p w:rsidR="00E4712B" w:rsidRDefault="00E4712B">
      <w:pPr>
        <w:pStyle w:val="ConsPlusNormal"/>
        <w:spacing w:before="220"/>
        <w:ind w:firstLine="540"/>
        <w:jc w:val="both"/>
      </w:pPr>
      <w:r>
        <w:t>52.10. обеспечение сохранности зеленых насаждений и уход за ними;</w:t>
      </w:r>
    </w:p>
    <w:p w:rsidR="00E4712B" w:rsidRDefault="00E4712B">
      <w:pPr>
        <w:pStyle w:val="ConsPlusNormal"/>
        <w:spacing w:before="220"/>
        <w:ind w:firstLine="540"/>
        <w:jc w:val="both"/>
      </w:pPr>
      <w:r>
        <w:t xml:space="preserve">52.11.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w:t>
      </w:r>
      <w:r>
        <w:lastRenderedPageBreak/>
        <w:t>реставрационных, археологических и других земляных работ;</w:t>
      </w:r>
    </w:p>
    <w:p w:rsidR="00E4712B" w:rsidRDefault="00E4712B">
      <w:pPr>
        <w:pStyle w:val="ConsPlusNormal"/>
        <w:spacing w:before="220"/>
        <w:ind w:firstLine="540"/>
        <w:jc w:val="both"/>
      </w:pPr>
      <w:r>
        <w:t>52.12. содержание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E4712B" w:rsidRDefault="00E4712B">
      <w:pPr>
        <w:pStyle w:val="ConsPlusNormal"/>
        <w:spacing w:before="220"/>
        <w:ind w:firstLine="540"/>
        <w:jc w:val="both"/>
      </w:pPr>
      <w:r>
        <w:t>52.13. исключен;</w:t>
      </w:r>
    </w:p>
    <w:p w:rsidR="00E4712B" w:rsidRDefault="00E4712B">
      <w:pPr>
        <w:pStyle w:val="ConsPlusNormal"/>
        <w:spacing w:before="220"/>
        <w:ind w:firstLine="540"/>
        <w:jc w:val="both"/>
      </w:pPr>
      <w:r>
        <w:t>52.14.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E4712B" w:rsidRDefault="00E4712B">
      <w:pPr>
        <w:pStyle w:val="ConsPlusNormal"/>
        <w:jc w:val="both"/>
      </w:pPr>
    </w:p>
    <w:p w:rsidR="00E4712B" w:rsidRDefault="00E4712B">
      <w:pPr>
        <w:pStyle w:val="ConsPlusNormal"/>
        <w:jc w:val="center"/>
        <w:outlineLvl w:val="2"/>
      </w:pPr>
      <w:r>
        <w:t>Содержание дорог</w:t>
      </w:r>
    </w:p>
    <w:p w:rsidR="00E4712B" w:rsidRDefault="00E4712B">
      <w:pPr>
        <w:pStyle w:val="ConsPlusNormal"/>
        <w:jc w:val="both"/>
      </w:pPr>
    </w:p>
    <w:p w:rsidR="00E4712B" w:rsidRDefault="00E4712B">
      <w:pPr>
        <w:pStyle w:val="ConsPlusNormal"/>
        <w:ind w:firstLine="540"/>
        <w:jc w:val="both"/>
      </w:pPr>
      <w:r>
        <w:t>53. 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p>
    <w:p w:rsidR="00E4712B" w:rsidRDefault="00E4712B">
      <w:pPr>
        <w:pStyle w:val="ConsPlusNormal"/>
        <w:spacing w:before="220"/>
        <w:ind w:firstLine="540"/>
        <w:jc w:val="both"/>
      </w:pPr>
      <w:r>
        <w:t>54. Содержание территорий дорог включает в себя:</w:t>
      </w:r>
    </w:p>
    <w:p w:rsidR="00E4712B" w:rsidRDefault="00E471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712B">
        <w:trPr>
          <w:jc w:val="center"/>
        </w:trPr>
        <w:tc>
          <w:tcPr>
            <w:tcW w:w="9294" w:type="dxa"/>
            <w:tcBorders>
              <w:top w:val="nil"/>
              <w:left w:val="single" w:sz="24" w:space="0" w:color="CED3F1"/>
              <w:bottom w:val="nil"/>
              <w:right w:val="single" w:sz="24" w:space="0" w:color="F4F3F8"/>
            </w:tcBorders>
            <w:shd w:val="clear" w:color="auto" w:fill="F4F3F8"/>
          </w:tcPr>
          <w:p w:rsidR="00E4712B" w:rsidRDefault="00E4712B">
            <w:pPr>
              <w:pStyle w:val="ConsPlusNormal"/>
              <w:jc w:val="both"/>
            </w:pPr>
            <w:hyperlink r:id="rId76" w:history="1">
              <w:r>
                <w:rPr>
                  <w:color w:val="0000FF"/>
                </w:rPr>
                <w:t>Постановлением</w:t>
              </w:r>
            </w:hyperlink>
            <w:r>
              <w:rPr>
                <w:color w:val="392C69"/>
              </w:rPr>
              <w:t xml:space="preserve"> Конституционного суда Республики Татарстан от 17.03.2017 N 72-П подпункт 1 пункта 54 признан соответствующим </w:t>
            </w:r>
            <w:hyperlink r:id="rId77" w:history="1">
              <w:r>
                <w:rPr>
                  <w:color w:val="0000FF"/>
                </w:rPr>
                <w:t>Конституции</w:t>
              </w:r>
            </w:hyperlink>
            <w:r>
              <w:rPr>
                <w:color w:val="392C69"/>
              </w:rPr>
              <w:t xml:space="preserve"> Республики Татарстан.</w:t>
            </w:r>
          </w:p>
        </w:tc>
      </w:tr>
    </w:tbl>
    <w:p w:rsidR="00E4712B" w:rsidRDefault="00E4712B">
      <w:pPr>
        <w:pStyle w:val="ConsPlusNormal"/>
        <w:spacing w:before="280"/>
        <w:ind w:firstLine="540"/>
        <w:jc w:val="both"/>
      </w:pPr>
      <w:r>
        <w:t>1) ремонт дорог, тротуаров, искусственных дорожных сооружений, внутриквартальных проездов;</w:t>
      </w:r>
    </w:p>
    <w:p w:rsidR="00E4712B" w:rsidRDefault="00E4712B">
      <w:pPr>
        <w:pStyle w:val="ConsPlusNormal"/>
        <w:spacing w:before="220"/>
        <w:ind w:firstLine="540"/>
        <w:jc w:val="both"/>
      </w:pPr>
      <w:r>
        <w:t>2) уборку грязи, мусора, снега и льда (наледи) с тротуаров (пешеходных зон, дорожек) и проезжей части дорог, искусственных дорожных сооружений;</w:t>
      </w:r>
    </w:p>
    <w:p w:rsidR="00E4712B" w:rsidRDefault="00E4712B">
      <w:pPr>
        <w:pStyle w:val="ConsPlusNormal"/>
        <w:spacing w:before="220"/>
        <w:ind w:firstLine="540"/>
        <w:jc w:val="both"/>
      </w:pPr>
      <w:r>
        <w:t>3) мойку и полив дорожных покрытий;</w:t>
      </w:r>
    </w:p>
    <w:p w:rsidR="00E4712B" w:rsidRDefault="00E4712B">
      <w:pPr>
        <w:pStyle w:val="ConsPlusNormal"/>
        <w:spacing w:before="220"/>
        <w:ind w:firstLine="540"/>
        <w:jc w:val="both"/>
      </w:pPr>
      <w:r>
        <w:t>4) уход за газонами и зелеными насаждениями;</w:t>
      </w:r>
    </w:p>
    <w:p w:rsidR="00E4712B" w:rsidRDefault="00E4712B">
      <w:pPr>
        <w:pStyle w:val="ConsPlusNormal"/>
        <w:spacing w:before="220"/>
        <w:ind w:firstLine="540"/>
        <w:jc w:val="both"/>
      </w:pPr>
      <w:r>
        <w:t>5) ремонт опор наружного освещения и контактной сети общественного и железнодорожного транспорта;</w:t>
      </w:r>
    </w:p>
    <w:p w:rsidR="00E4712B" w:rsidRDefault="00E4712B">
      <w:pPr>
        <w:pStyle w:val="ConsPlusNormal"/>
        <w:spacing w:before="220"/>
        <w:ind w:firstLine="540"/>
        <w:jc w:val="both"/>
      </w:pPr>
      <w:r>
        <w:t>6) ремонт и окраску малых архитектурных форм;</w:t>
      </w:r>
    </w:p>
    <w:p w:rsidR="00E4712B" w:rsidRDefault="00E4712B">
      <w:pPr>
        <w:pStyle w:val="ConsPlusNormal"/>
        <w:spacing w:before="220"/>
        <w:ind w:firstLine="540"/>
        <w:jc w:val="both"/>
      </w:pPr>
      <w:r>
        <w:t>7) устройство, ремонт и очистку смотровых и дождеприемных колодцев, нагорных канав и открытых лотков, входящих в состав искусственных дорожных сооружений;</w:t>
      </w:r>
    </w:p>
    <w:p w:rsidR="00E4712B" w:rsidRDefault="00E4712B">
      <w:pPr>
        <w:pStyle w:val="ConsPlusNormal"/>
        <w:spacing w:before="220"/>
        <w:ind w:firstLine="540"/>
        <w:jc w:val="both"/>
      </w:pPr>
      <w:r>
        <w:t>8) устройство, ремонт и ежегодную окраску ограждений, заборов, турникетов, малых архитектурных форм;</w:t>
      </w:r>
    </w:p>
    <w:p w:rsidR="00E4712B" w:rsidRDefault="00E4712B">
      <w:pPr>
        <w:pStyle w:val="ConsPlusNormal"/>
        <w:spacing w:before="220"/>
        <w:ind w:firstLine="540"/>
        <w:jc w:val="both"/>
      </w:pPr>
      <w:r>
        <w:t>9) ежедневный мониторинг состояния дорог и внутриквартальных проездов в целях обнаружения открытых люков, повреждения дорожного покрытия и установки ограждений.</w:t>
      </w:r>
    </w:p>
    <w:p w:rsidR="00E4712B" w:rsidRDefault="00E4712B">
      <w:pPr>
        <w:pStyle w:val="ConsPlusNormal"/>
        <w:jc w:val="both"/>
      </w:pPr>
      <w:r>
        <w:t xml:space="preserve">(пп. 9 введен </w:t>
      </w:r>
      <w:hyperlink r:id="rId78"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55. В целях сохранения дорожных покрытий не допускается:</w:t>
      </w:r>
    </w:p>
    <w:p w:rsidR="00E4712B" w:rsidRDefault="00E4712B">
      <w:pPr>
        <w:pStyle w:val="ConsPlusNormal"/>
        <w:spacing w:before="220"/>
        <w:ind w:firstLine="540"/>
        <w:jc w:val="both"/>
      </w:pPr>
      <w:r>
        <w:t>55.1. подвоз груза волоком;</w:t>
      </w:r>
    </w:p>
    <w:p w:rsidR="00E4712B" w:rsidRDefault="00E4712B">
      <w:pPr>
        <w:pStyle w:val="ConsPlusNormal"/>
        <w:spacing w:before="220"/>
        <w:ind w:firstLine="540"/>
        <w:jc w:val="both"/>
      </w:pPr>
      <w:r>
        <w:t>55.2.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4712B" w:rsidRDefault="00E4712B">
      <w:pPr>
        <w:pStyle w:val="ConsPlusNormal"/>
        <w:spacing w:before="220"/>
        <w:ind w:firstLine="540"/>
        <w:jc w:val="both"/>
      </w:pPr>
      <w:r>
        <w:lastRenderedPageBreak/>
        <w:t>55.3. перегон по улицам города, имеющим твердое покрытие, машин на гусеничном ходу;</w:t>
      </w:r>
    </w:p>
    <w:p w:rsidR="00E4712B" w:rsidRDefault="00E4712B">
      <w:pPr>
        <w:pStyle w:val="ConsPlusNormal"/>
        <w:spacing w:before="220"/>
        <w:ind w:firstLine="540"/>
        <w:jc w:val="both"/>
      </w:pPr>
      <w:r>
        <w:t>55.4. движение и стоянка большегрузного транспорта на внутриквартальных пешеходных дорожках, тротуарах;</w:t>
      </w:r>
    </w:p>
    <w:p w:rsidR="00E4712B" w:rsidRDefault="00E4712B">
      <w:pPr>
        <w:pStyle w:val="ConsPlusNormal"/>
        <w:spacing w:before="220"/>
        <w:ind w:firstLine="540"/>
        <w:jc w:val="both"/>
      </w:pPr>
      <w:r>
        <w:t>55.5. сбрасывание и (или) складирование строительных материалов и строительных отходов на проезжей части и тротуарах.</w:t>
      </w:r>
    </w:p>
    <w:p w:rsidR="00E4712B" w:rsidRDefault="00E4712B">
      <w:pPr>
        <w:pStyle w:val="ConsPlusNormal"/>
        <w:spacing w:before="220"/>
        <w:ind w:firstLine="540"/>
        <w:jc w:val="both"/>
      </w:pPr>
      <w:r>
        <w:t>56. Требования к отдельным элементам обустройства дорог:</w:t>
      </w:r>
    </w:p>
    <w:p w:rsidR="00E4712B" w:rsidRDefault="00E4712B">
      <w:pPr>
        <w:pStyle w:val="ConsPlusNormal"/>
        <w:spacing w:before="220"/>
        <w:ind w:firstLine="540"/>
        <w:jc w:val="both"/>
      </w:pPr>
      <w:r>
        <w:t>56.1.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E4712B" w:rsidRDefault="00E4712B">
      <w:pPr>
        <w:pStyle w:val="ConsPlusNormal"/>
        <w:spacing w:before="220"/>
        <w:ind w:firstLine="540"/>
        <w:jc w:val="both"/>
      </w:pPr>
      <w:r>
        <w:t>56.2.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E4712B" w:rsidRDefault="00E4712B">
      <w:pPr>
        <w:pStyle w:val="ConsPlusNormal"/>
        <w:spacing w:before="220"/>
        <w:ind w:firstLine="540"/>
        <w:jc w:val="both"/>
      </w:pPr>
      <w:r>
        <w:t>56.3. 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rsidR="00E4712B" w:rsidRDefault="00E4712B">
      <w:pPr>
        <w:pStyle w:val="ConsPlusNormal"/>
        <w:spacing w:before="220"/>
        <w:ind w:firstLine="540"/>
        <w:jc w:val="both"/>
      </w:pPr>
      <w:r>
        <w:t>56.4. конструкции и системы крепления дорожных знаков выбираются в зависимости от условий видимости и возможности монтажа;</w:t>
      </w:r>
    </w:p>
    <w:p w:rsidR="00E4712B" w:rsidRDefault="00E4712B">
      <w:pPr>
        <w:pStyle w:val="ConsPlusNormal"/>
        <w:spacing w:before="220"/>
        <w:ind w:firstLine="540"/>
        <w:jc w:val="both"/>
      </w:pPr>
      <w:r>
        <w:t>56.5. дорожные знаки должны содержаться в исправном состоянии, своевременно очищаться и промываться.</w:t>
      </w:r>
    </w:p>
    <w:p w:rsidR="00E4712B" w:rsidRDefault="00E4712B">
      <w:pPr>
        <w:pStyle w:val="ConsPlusNormal"/>
        <w:spacing w:before="220"/>
        <w:ind w:firstLine="540"/>
        <w:jc w:val="both"/>
      </w:pPr>
      <w:r>
        <w:t>Временно установленные дорожные знаки снимаются в течение суток после устранения причин, вызвавших необходимость их установки;</w:t>
      </w:r>
    </w:p>
    <w:p w:rsidR="00E4712B" w:rsidRDefault="00E4712B">
      <w:pPr>
        <w:pStyle w:val="ConsPlusNormal"/>
        <w:spacing w:before="220"/>
        <w:ind w:firstLine="540"/>
        <w:jc w:val="both"/>
      </w:pPr>
      <w:r>
        <w:t>56.6. элементы визуально-коммуникационной системы: указатели направлений движения транспорта и пешеходов, указатели планировочно-структурных элементов города (поселки, жилые районы, микрорайоны) устанавливаются на дорогах и транспортных развязках для указания направления движения к ним;</w:t>
      </w:r>
    </w:p>
    <w:p w:rsidR="00E4712B" w:rsidRDefault="00E4712B">
      <w:pPr>
        <w:pStyle w:val="ConsPlusNormal"/>
        <w:spacing w:before="220"/>
        <w:ind w:firstLine="540"/>
        <w:jc w:val="both"/>
      </w:pPr>
      <w:r>
        <w:t>56.7. парковки (парковочные места), являющиеся в том числе частью автомобильной дороги общего пользования местного значения г. Казани и (или) примыкающие к проезжей части и (или) тротуару, обочине, должны использоваться в порядке, установленном муниципальными правовыми актами.</w:t>
      </w:r>
    </w:p>
    <w:p w:rsidR="00E4712B" w:rsidRDefault="00E4712B">
      <w:pPr>
        <w:pStyle w:val="ConsPlusNormal"/>
        <w:jc w:val="both"/>
      </w:pPr>
    </w:p>
    <w:p w:rsidR="00E4712B" w:rsidRDefault="00E4712B">
      <w:pPr>
        <w:pStyle w:val="ConsPlusNormal"/>
        <w:jc w:val="center"/>
        <w:outlineLvl w:val="2"/>
      </w:pPr>
      <w:r>
        <w:t>Содержание индивидуальных жилых домов</w:t>
      </w:r>
    </w:p>
    <w:p w:rsidR="00E4712B" w:rsidRDefault="00E4712B">
      <w:pPr>
        <w:pStyle w:val="ConsPlusNormal"/>
        <w:jc w:val="center"/>
      </w:pPr>
      <w:r>
        <w:t>и благоустройство территории</w:t>
      </w:r>
    </w:p>
    <w:p w:rsidR="00E4712B" w:rsidRDefault="00E4712B">
      <w:pPr>
        <w:pStyle w:val="ConsPlusNormal"/>
        <w:jc w:val="both"/>
      </w:pPr>
    </w:p>
    <w:p w:rsidR="00E4712B" w:rsidRDefault="00E4712B">
      <w:pPr>
        <w:pStyle w:val="ConsPlusNormal"/>
        <w:ind w:firstLine="540"/>
        <w:jc w:val="both"/>
      </w:pPr>
      <w:r>
        <w:t>57. Собственники (или) наниматели индивидуальных жилых домов (далее - владельцы жилых домов), если иное не предусмотрено законом или договором:</w:t>
      </w:r>
    </w:p>
    <w:p w:rsidR="00E4712B" w:rsidRDefault="00E4712B">
      <w:pPr>
        <w:pStyle w:val="ConsPlusNormal"/>
        <w:jc w:val="both"/>
      </w:pPr>
      <w:r>
        <w:t xml:space="preserve">(в ред. </w:t>
      </w:r>
      <w:hyperlink r:id="rId7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57.1. обеспечивают надлежащее состояние фасадов жилых домов, ограждений (заборов), а также прочих сооружений в границах домовладения, своевременно производят поддерживающий их ремонт и окраску;</w:t>
      </w:r>
    </w:p>
    <w:p w:rsidR="00E4712B" w:rsidRDefault="00E4712B">
      <w:pPr>
        <w:pStyle w:val="ConsPlusNormal"/>
        <w:jc w:val="both"/>
      </w:pPr>
      <w:r>
        <w:t xml:space="preserve">(в ред. </w:t>
      </w:r>
      <w:hyperlink r:id="rId8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57.2. обеспечивают наличие на жилом доме указателя наименования улицы и номера дома и поддерживают его в исправном состоянии;</w:t>
      </w:r>
    </w:p>
    <w:p w:rsidR="00E4712B" w:rsidRDefault="00E4712B">
      <w:pPr>
        <w:pStyle w:val="ConsPlusNormal"/>
        <w:jc w:val="both"/>
      </w:pPr>
      <w:r>
        <w:lastRenderedPageBreak/>
        <w:t xml:space="preserve">(п. 57.2 в ред. </w:t>
      </w:r>
      <w:hyperlink r:id="rId8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57.3. включают фонари освещения в темное время суток (при их наличии);</w:t>
      </w:r>
    </w:p>
    <w:p w:rsidR="00E4712B" w:rsidRDefault="00E4712B">
      <w:pPr>
        <w:pStyle w:val="ConsPlusNormal"/>
        <w:jc w:val="both"/>
      </w:pPr>
      <w:r>
        <w:t xml:space="preserve">(в ред. </w:t>
      </w:r>
      <w:hyperlink r:id="rId8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57.4. содержат в порядке территорию домовладения и обеспечивают надлежащее санитарное состояние прилегающей территории;</w:t>
      </w:r>
    </w:p>
    <w:p w:rsidR="00E4712B" w:rsidRDefault="00E4712B">
      <w:pPr>
        <w:pStyle w:val="ConsPlusNormal"/>
        <w:jc w:val="both"/>
      </w:pPr>
      <w:r>
        <w:t xml:space="preserve">(в ред. </w:t>
      </w:r>
      <w:hyperlink r:id="rId8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57.5. содержат в порядке зеленые насаждения в границах домовладения, проводят санитарную обрезку кустарников и деревьев, не допускают посадок деревьев в охранной зоне газопроводов, кабельных и воздушных линий электропередачи и других инженерных сетей;</w:t>
      </w:r>
    </w:p>
    <w:p w:rsidR="00E4712B" w:rsidRDefault="00E4712B">
      <w:pPr>
        <w:pStyle w:val="ConsPlusNormal"/>
        <w:jc w:val="both"/>
      </w:pPr>
      <w:r>
        <w:t xml:space="preserve">(в ред. </w:t>
      </w:r>
      <w:hyperlink r:id="rId8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57.6. очищают канавы и трубы для стока воды, в весенний период обеспечивают проход талых вод;</w:t>
      </w:r>
    </w:p>
    <w:p w:rsidR="00E4712B" w:rsidRDefault="00E4712B">
      <w:pPr>
        <w:pStyle w:val="ConsPlusNormal"/>
        <w:jc w:val="both"/>
      </w:pPr>
      <w:r>
        <w:t xml:space="preserve">(в ред. </w:t>
      </w:r>
      <w:hyperlink r:id="rId8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57.7. складируют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E4712B" w:rsidRDefault="00E4712B">
      <w:pPr>
        <w:pStyle w:val="ConsPlusNormal"/>
        <w:jc w:val="both"/>
      </w:pPr>
      <w:r>
        <w:t xml:space="preserve">(в ред. </w:t>
      </w:r>
      <w:hyperlink r:id="rId8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57.8. согласовывают с уполномоченным органом высоту, внешний вид и цветовое решение ограждения домовладения;</w:t>
      </w:r>
    </w:p>
    <w:p w:rsidR="00E4712B" w:rsidRDefault="00E4712B">
      <w:pPr>
        <w:pStyle w:val="ConsPlusNormal"/>
        <w:jc w:val="both"/>
      </w:pPr>
      <w:r>
        <w:t xml:space="preserve">(в ред. </w:t>
      </w:r>
      <w:hyperlink r:id="rId8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57.9. оборудуют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 помойную яму, туалет, регулярно производят их очистку и дезинфекцию;</w:t>
      </w:r>
    </w:p>
    <w:p w:rsidR="00E4712B" w:rsidRDefault="00E4712B">
      <w:pPr>
        <w:pStyle w:val="ConsPlusNormal"/>
        <w:jc w:val="both"/>
      </w:pPr>
      <w:r>
        <w:t xml:space="preserve">(в ред. </w:t>
      </w:r>
      <w:hyperlink r:id="rId8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57.10. производят складирование твердых и крупногабаритных отходов в контейнеры, установленные на специальных площадках;</w:t>
      </w:r>
    </w:p>
    <w:p w:rsidR="00E4712B" w:rsidRDefault="00E4712B">
      <w:pPr>
        <w:pStyle w:val="ConsPlusNormal"/>
        <w:jc w:val="both"/>
      </w:pPr>
      <w:r>
        <w:t xml:space="preserve">(в ред. </w:t>
      </w:r>
      <w:hyperlink r:id="rId8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57.11. обеспечивают своевременный сбор и вывоз твердых бытовых и крупногабаритных отходов в соответствии с установленным порядком.</w:t>
      </w:r>
    </w:p>
    <w:p w:rsidR="00E4712B" w:rsidRDefault="00E4712B">
      <w:pPr>
        <w:pStyle w:val="ConsPlusNormal"/>
        <w:jc w:val="both"/>
      </w:pPr>
      <w:r>
        <w:t xml:space="preserve">(в ред. </w:t>
      </w:r>
      <w:hyperlink r:id="rId9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58. На территории индивидуальной жилой застройки не допускается:</w:t>
      </w:r>
    </w:p>
    <w:p w:rsidR="00E4712B" w:rsidRDefault="00E4712B">
      <w:pPr>
        <w:pStyle w:val="ConsPlusNormal"/>
        <w:spacing w:before="220"/>
        <w:ind w:firstLine="540"/>
        <w:jc w:val="both"/>
      </w:pPr>
      <w:r>
        <w:t>58.1. размещать ограждение за границами домовладения;</w:t>
      </w:r>
    </w:p>
    <w:p w:rsidR="00E4712B" w:rsidRDefault="00E4712B">
      <w:pPr>
        <w:pStyle w:val="ConsPlusNormal"/>
        <w:spacing w:before="220"/>
        <w:ind w:firstLine="540"/>
        <w:jc w:val="both"/>
      </w:pPr>
      <w:r>
        <w:t>58.2. сжигать листву, любые виды отходов и мусор на территориях домовладений и прилегающих к ним территориях;</w:t>
      </w:r>
    </w:p>
    <w:p w:rsidR="00E4712B" w:rsidRDefault="00E4712B">
      <w:pPr>
        <w:pStyle w:val="ConsPlusNormal"/>
        <w:spacing w:before="220"/>
        <w:ind w:firstLine="540"/>
        <w:jc w:val="both"/>
      </w:pPr>
      <w:r>
        <w:t>58.3. складировать уголь, тару, дрова, крупногабаритные отходы, строительные материалы за территорией домовладения;</w:t>
      </w:r>
    </w:p>
    <w:p w:rsidR="00E4712B" w:rsidRDefault="00E4712B">
      <w:pPr>
        <w:pStyle w:val="ConsPlusNormal"/>
        <w:spacing w:before="220"/>
        <w:ind w:firstLine="540"/>
        <w:jc w:val="both"/>
      </w:pPr>
      <w:r>
        <w:t>58.4. мыть транспортные средства за территорией домовладения;</w:t>
      </w:r>
    </w:p>
    <w:p w:rsidR="00E4712B" w:rsidRDefault="00E4712B">
      <w:pPr>
        <w:pStyle w:val="ConsPlusNormal"/>
        <w:spacing w:before="220"/>
        <w:ind w:firstLine="540"/>
        <w:jc w:val="both"/>
      </w:pPr>
      <w:r>
        <w:t>58.5. строить дворовые постройки, обустраивать выгребные ямы за территорией домовладения;</w:t>
      </w:r>
    </w:p>
    <w:p w:rsidR="00E4712B" w:rsidRDefault="00E4712B">
      <w:pPr>
        <w:pStyle w:val="ConsPlusNormal"/>
        <w:spacing w:before="220"/>
        <w:ind w:firstLine="540"/>
        <w:jc w:val="both"/>
      </w:pPr>
      <w:r>
        <w:t>58.6.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E4712B" w:rsidRDefault="00E4712B">
      <w:pPr>
        <w:pStyle w:val="ConsPlusNormal"/>
        <w:spacing w:before="220"/>
        <w:ind w:firstLine="540"/>
        <w:jc w:val="both"/>
      </w:pPr>
      <w:r>
        <w:lastRenderedPageBreak/>
        <w:t>58.7. разрушать и портить элементы благоустройства территории;</w:t>
      </w:r>
    </w:p>
    <w:p w:rsidR="00E4712B" w:rsidRDefault="00E4712B">
      <w:pPr>
        <w:pStyle w:val="ConsPlusNormal"/>
        <w:jc w:val="both"/>
      </w:pPr>
      <w:r>
        <w:t xml:space="preserve">(в ред. </w:t>
      </w:r>
      <w:hyperlink r:id="rId9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58.8. хранить разукомплектованное (неисправное) транспортное средство за территорией домовладения;</w:t>
      </w:r>
    </w:p>
    <w:p w:rsidR="00E4712B" w:rsidRDefault="00E4712B">
      <w:pPr>
        <w:pStyle w:val="ConsPlusNormal"/>
        <w:spacing w:before="220"/>
        <w:ind w:firstLine="540"/>
        <w:jc w:val="both"/>
      </w:pPr>
      <w:r>
        <w:t>58.9. захламлять прилегающую территорию любыми отходами.</w:t>
      </w:r>
    </w:p>
    <w:p w:rsidR="00E4712B" w:rsidRDefault="00E4712B">
      <w:pPr>
        <w:pStyle w:val="ConsPlusNormal"/>
        <w:jc w:val="both"/>
      </w:pPr>
    </w:p>
    <w:p w:rsidR="00E4712B" w:rsidRDefault="00E4712B">
      <w:pPr>
        <w:pStyle w:val="ConsPlusNormal"/>
        <w:jc w:val="center"/>
        <w:outlineLvl w:val="2"/>
      </w:pPr>
      <w:r>
        <w:t>Содержание сетей ливневой канализации,</w:t>
      </w:r>
    </w:p>
    <w:p w:rsidR="00E4712B" w:rsidRDefault="00E4712B">
      <w:pPr>
        <w:pStyle w:val="ConsPlusNormal"/>
        <w:jc w:val="center"/>
      </w:pPr>
      <w:r>
        <w:t>смотровых и ливневых колодцев, водоотводящих сооружений</w:t>
      </w:r>
    </w:p>
    <w:p w:rsidR="00E4712B" w:rsidRDefault="00E4712B">
      <w:pPr>
        <w:pStyle w:val="ConsPlusNormal"/>
        <w:jc w:val="both"/>
      </w:pPr>
    </w:p>
    <w:p w:rsidR="00E4712B" w:rsidRDefault="00E4712B">
      <w:pPr>
        <w:pStyle w:val="ConsPlusNormal"/>
        <w:ind w:firstLine="540"/>
        <w:jc w:val="both"/>
      </w:pPr>
      <w:r>
        <w:t>59. 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E4712B" w:rsidRDefault="00E4712B">
      <w:pPr>
        <w:pStyle w:val="ConsPlusNormal"/>
        <w:spacing w:before="220"/>
        <w:ind w:firstLine="540"/>
        <w:jc w:val="both"/>
      </w:pPr>
      <w:r>
        <w:t>60. 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E4712B" w:rsidRDefault="00E4712B">
      <w:pPr>
        <w:pStyle w:val="ConsPlusNormal"/>
        <w:spacing w:before="220"/>
        <w:ind w:firstLine="540"/>
        <w:jc w:val="both"/>
      </w:pPr>
      <w:r>
        <w:t>61. Содержание и эксплуатация магистральных и внутриквартальных сетей ливневой канализации в городе осуществляются на основании договоров, заключенных со специализированными организациями в пределах средств, предусмотренных на эти цели в бюджете города.</w:t>
      </w:r>
    </w:p>
    <w:p w:rsidR="00E4712B" w:rsidRDefault="00E4712B">
      <w:pPr>
        <w:pStyle w:val="ConsPlusNormal"/>
        <w:spacing w:before="220"/>
        <w:ind w:firstLine="540"/>
        <w:jc w:val="both"/>
      </w:pPr>
      <w:r>
        <w:t>Содержание и эксплуатация ведомственных сетей ливневой канализации производятся за счет средств соответствующих организаций.</w:t>
      </w:r>
    </w:p>
    <w:p w:rsidR="00E4712B" w:rsidRDefault="00E4712B">
      <w:pPr>
        <w:pStyle w:val="ConsPlusNormal"/>
        <w:spacing w:before="220"/>
        <w:ind w:firstLine="540"/>
        <w:jc w:val="both"/>
      </w:pPr>
      <w: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E4712B" w:rsidRDefault="00E4712B">
      <w:pPr>
        <w:pStyle w:val="ConsPlusNormal"/>
        <w:spacing w:before="220"/>
        <w:ind w:firstLine="540"/>
        <w:jc w:val="both"/>
      </w:pPr>
      <w:r>
        <w:t>62. В целях сохранности коллекторов ливневой канализации устанавливается охранная зона - 2 м в каждую сторону от оси коллектора.</w:t>
      </w:r>
    </w:p>
    <w:p w:rsidR="00E4712B" w:rsidRDefault="00E4712B">
      <w:pPr>
        <w:pStyle w:val="ConsPlusNormal"/>
        <w:spacing w:before="220"/>
        <w:ind w:firstLine="540"/>
        <w:jc w:val="both"/>
      </w:pPr>
      <w:r>
        <w:t>63.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E4712B" w:rsidRDefault="00E4712B">
      <w:pPr>
        <w:pStyle w:val="ConsPlusNormal"/>
        <w:spacing w:before="220"/>
        <w:ind w:firstLine="540"/>
        <w:jc w:val="both"/>
      </w:pPr>
      <w:r>
        <w:t>63.1. производить земляные работы;</w:t>
      </w:r>
    </w:p>
    <w:p w:rsidR="00E4712B" w:rsidRDefault="00E4712B">
      <w:pPr>
        <w:pStyle w:val="ConsPlusNormal"/>
        <w:spacing w:before="220"/>
        <w:ind w:firstLine="540"/>
        <w:jc w:val="both"/>
      </w:pPr>
      <w:r>
        <w:t>63.2. повреждать сети ливневой канализации, взламывать или разрушать водоприемные люки;</w:t>
      </w:r>
    </w:p>
    <w:p w:rsidR="00E4712B" w:rsidRDefault="00E4712B">
      <w:pPr>
        <w:pStyle w:val="ConsPlusNormal"/>
        <w:spacing w:before="220"/>
        <w:ind w:firstLine="540"/>
        <w:jc w:val="both"/>
      </w:pPr>
      <w:r>
        <w:t>63.3. осуществлять строительство, устанавливать торговые, хозяйственные и бытовые сооружения;</w:t>
      </w:r>
    </w:p>
    <w:p w:rsidR="00E4712B" w:rsidRDefault="00E4712B">
      <w:pPr>
        <w:pStyle w:val="ConsPlusNormal"/>
        <w:spacing w:before="220"/>
        <w:ind w:firstLine="540"/>
        <w:jc w:val="both"/>
      </w:pPr>
      <w:r>
        <w:t>63.4. сбрасывать промышленные, бытовые отходы, мусор и иные материалы.</w:t>
      </w:r>
    </w:p>
    <w:p w:rsidR="00E4712B" w:rsidRDefault="00E4712B">
      <w:pPr>
        <w:pStyle w:val="ConsPlusNormal"/>
        <w:spacing w:before="220"/>
        <w:ind w:firstLine="540"/>
        <w:jc w:val="both"/>
      </w:pPr>
      <w:r>
        <w:t>64.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E4712B" w:rsidRDefault="00E4712B">
      <w:pPr>
        <w:pStyle w:val="ConsPlusNormal"/>
        <w:spacing w:before="220"/>
        <w:ind w:firstLine="540"/>
        <w:jc w:val="both"/>
      </w:pPr>
      <w:r>
        <w:t>65. На территории города не допускается устройство поглощающих колодцев и испарительных площадок.</w:t>
      </w:r>
    </w:p>
    <w:p w:rsidR="00E4712B" w:rsidRDefault="00E4712B">
      <w:pPr>
        <w:pStyle w:val="ConsPlusNormal"/>
        <w:spacing w:before="220"/>
        <w:ind w:firstLine="540"/>
        <w:jc w:val="both"/>
      </w:pPr>
      <w:r>
        <w:lastRenderedPageBreak/>
        <w:t>66. 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двух раз в год. После очистки смотровых и дождеприемных колодцев все виды извлеченных загрязнений подлежат немедленному вывозу.</w:t>
      </w:r>
    </w:p>
    <w:p w:rsidR="00E4712B" w:rsidRDefault="00E4712B">
      <w:pPr>
        <w:pStyle w:val="ConsPlusNormal"/>
        <w:spacing w:before="220"/>
        <w:ind w:firstLine="540"/>
        <w:jc w:val="both"/>
      </w:pPr>
      <w:r>
        <w:t>67. 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E4712B" w:rsidRDefault="00E4712B">
      <w:pPr>
        <w:pStyle w:val="ConsPlusNormal"/>
        <w:spacing w:before="220"/>
        <w:ind w:firstLine="540"/>
        <w:jc w:val="both"/>
      </w:pPr>
      <w:r>
        <w:t>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дождеприемных колодцев - не более чем на 3 см.</w:t>
      </w:r>
    </w:p>
    <w:p w:rsidR="00E4712B" w:rsidRDefault="00E4712B">
      <w:pPr>
        <w:pStyle w:val="ConsPlusNormal"/>
        <w:spacing w:before="220"/>
        <w:ind w:firstLine="540"/>
        <w:jc w:val="both"/>
      </w:pPr>
      <w:r>
        <w:t>68.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rsidR="00E4712B" w:rsidRDefault="00E4712B">
      <w:pPr>
        <w:pStyle w:val="ConsPlusNormal"/>
        <w:spacing w:before="220"/>
        <w:ind w:firstLine="540"/>
        <w:jc w:val="both"/>
      </w:pPr>
      <w:r>
        <w:t>69. 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E4712B" w:rsidRDefault="00E4712B">
      <w:pPr>
        <w:pStyle w:val="ConsPlusNormal"/>
        <w:spacing w:before="220"/>
        <w:ind w:firstLine="540"/>
        <w:jc w:val="both"/>
      </w:pPr>
      <w:r>
        <w:t>Ликвидация последствий утечки выполняется силами и за счет средств владельцев поврежденных инженерных сетей.</w:t>
      </w:r>
    </w:p>
    <w:p w:rsidR="00E4712B" w:rsidRDefault="00E4712B">
      <w:pPr>
        <w:pStyle w:val="ConsPlusNormal"/>
        <w:spacing w:before="220"/>
        <w:ind w:firstLine="540"/>
        <w:jc w:val="both"/>
      </w:pPr>
      <w:r>
        <w:t>70. Исправное техническое состояние сетей ливневой канализации (в том числе своевременное закрытие люков, решеток) обеспечивается эксплуатирующими их организациями.</w:t>
      </w:r>
    </w:p>
    <w:p w:rsidR="00E4712B" w:rsidRDefault="00E4712B">
      <w:pPr>
        <w:pStyle w:val="ConsPlusNormal"/>
        <w:jc w:val="both"/>
      </w:pPr>
      <w:r>
        <w:t xml:space="preserve">(п. 70 в ред. </w:t>
      </w:r>
      <w:hyperlink r:id="rId92" w:history="1">
        <w:r>
          <w:rPr>
            <w:color w:val="0000FF"/>
          </w:rPr>
          <w:t>Решения</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2"/>
      </w:pPr>
      <w:r>
        <w:t>Содержание технических средств связи</w:t>
      </w:r>
    </w:p>
    <w:p w:rsidR="00E4712B" w:rsidRDefault="00E4712B">
      <w:pPr>
        <w:pStyle w:val="ConsPlusNormal"/>
        <w:jc w:val="both"/>
      </w:pPr>
    </w:p>
    <w:p w:rsidR="00E4712B" w:rsidRDefault="00E4712B">
      <w:pPr>
        <w:pStyle w:val="ConsPlusNormal"/>
        <w:ind w:firstLine="540"/>
        <w:jc w:val="both"/>
      </w:pPr>
      <w:r>
        <w:t>71.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E4712B" w:rsidRDefault="00E4712B">
      <w:pPr>
        <w:pStyle w:val="ConsPlusNormal"/>
        <w:spacing w:before="220"/>
        <w:ind w:firstLine="540"/>
        <w:jc w:val="both"/>
      </w:pPr>
      <w:r>
        <w:t>72.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E4712B" w:rsidRDefault="00E4712B">
      <w:pPr>
        <w:pStyle w:val="ConsPlusNormal"/>
        <w:spacing w:before="220"/>
        <w:ind w:firstLine="540"/>
        <w:jc w:val="both"/>
      </w:pPr>
      <w:r>
        <w:t>73. Не допускается использовать в качестве крепления подвесных линий связи и воздушно-кабельных переходов:</w:t>
      </w:r>
    </w:p>
    <w:p w:rsidR="00E4712B" w:rsidRDefault="00E4712B">
      <w:pPr>
        <w:pStyle w:val="ConsPlusNormal"/>
        <w:spacing w:before="220"/>
        <w:ind w:firstLine="540"/>
        <w:jc w:val="both"/>
      </w:pPr>
      <w:r>
        <w:t>73.1. опоры и элементы подвеса контактных сетей общественного и железнодорожного транспорта и опоры наружного освещения;</w:t>
      </w:r>
    </w:p>
    <w:p w:rsidR="00E4712B" w:rsidRDefault="00E4712B">
      <w:pPr>
        <w:pStyle w:val="ConsPlusNormal"/>
        <w:spacing w:before="220"/>
        <w:ind w:firstLine="540"/>
        <w:jc w:val="both"/>
      </w:pPr>
      <w:r>
        <w:t>73.2.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E4712B" w:rsidRDefault="00E4712B">
      <w:pPr>
        <w:pStyle w:val="ConsPlusNormal"/>
        <w:spacing w:before="220"/>
        <w:ind w:firstLine="540"/>
        <w:jc w:val="both"/>
      </w:pPr>
      <w:r>
        <w:t>73.3.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E4712B" w:rsidRDefault="00E4712B">
      <w:pPr>
        <w:pStyle w:val="ConsPlusNormal"/>
        <w:spacing w:before="220"/>
        <w:ind w:firstLine="540"/>
        <w:jc w:val="both"/>
      </w:pPr>
      <w:r>
        <w:t>74. Не допускается:</w:t>
      </w:r>
    </w:p>
    <w:p w:rsidR="00E4712B" w:rsidRDefault="00E4712B">
      <w:pPr>
        <w:pStyle w:val="ConsPlusNormal"/>
        <w:spacing w:before="220"/>
        <w:ind w:firstLine="540"/>
        <w:jc w:val="both"/>
      </w:pPr>
      <w:r>
        <w:t>74.1. пересекать дороги при прокладке кабелей связи воздушным способом от одного здания к другому;</w:t>
      </w:r>
    </w:p>
    <w:p w:rsidR="00E4712B" w:rsidRDefault="00E4712B">
      <w:pPr>
        <w:pStyle w:val="ConsPlusNormal"/>
        <w:spacing w:before="220"/>
        <w:ind w:firstLine="540"/>
        <w:jc w:val="both"/>
      </w:pPr>
      <w:r>
        <w:lastRenderedPageBreak/>
        <w:t>74.2. размещать запасы кабеля вне распределительного муфтового шкафа;</w:t>
      </w:r>
    </w:p>
    <w:p w:rsidR="00E4712B" w:rsidRDefault="00E4712B">
      <w:pPr>
        <w:pStyle w:val="ConsPlusNormal"/>
        <w:spacing w:before="220"/>
        <w:ind w:firstLine="540"/>
        <w:jc w:val="both"/>
      </w:pPr>
      <w:r>
        <w:t>74.3. 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w:t>
      </w:r>
    </w:p>
    <w:p w:rsidR="00E4712B" w:rsidRDefault="00E4712B">
      <w:pPr>
        <w:pStyle w:val="ConsPlusNormal"/>
        <w:spacing w:before="220"/>
        <w:ind w:firstLine="540"/>
        <w:jc w:val="both"/>
      </w:pPr>
      <w:r>
        <w:t>75. Собственники (владельцы) содержат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E4712B" w:rsidRDefault="00E4712B">
      <w:pPr>
        <w:pStyle w:val="ConsPlusNormal"/>
        <w:jc w:val="both"/>
      </w:pPr>
      <w:r>
        <w:t xml:space="preserve">(в ред. </w:t>
      </w:r>
      <w:hyperlink r:id="rId93" w:history="1">
        <w:r>
          <w:rPr>
            <w:color w:val="0000FF"/>
          </w:rPr>
          <w:t>Решения</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2"/>
      </w:pPr>
      <w:r>
        <w:t>Содержание объектов (средств) наружного освещения</w:t>
      </w:r>
    </w:p>
    <w:p w:rsidR="00E4712B" w:rsidRDefault="00E4712B">
      <w:pPr>
        <w:pStyle w:val="ConsPlusNormal"/>
        <w:jc w:val="both"/>
      </w:pPr>
    </w:p>
    <w:p w:rsidR="00E4712B" w:rsidRDefault="00E4712B">
      <w:pPr>
        <w:pStyle w:val="ConsPlusNormal"/>
        <w:ind w:firstLine="540"/>
        <w:jc w:val="both"/>
      </w:pPr>
      <w:r>
        <w:t>76.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E4712B" w:rsidRDefault="00E4712B">
      <w:pPr>
        <w:pStyle w:val="ConsPlusNormal"/>
        <w:spacing w:before="220"/>
        <w:ind w:firstLine="540"/>
        <w:jc w:val="both"/>
      </w:pPr>
      <w:r>
        <w:t>77. Улицы, дороги, площади, пешеходные тротуары, жилые кварталы, дворы, территории предприятий, учреждений, организаций, а также указатели наименования улиц и номеров домов, дорожные знаки и указатели, средства наружной информации и витрины должны освещаться в темное время суток.</w:t>
      </w:r>
    </w:p>
    <w:p w:rsidR="00E4712B" w:rsidRDefault="00E4712B">
      <w:pPr>
        <w:pStyle w:val="ConsPlusNormal"/>
        <w:jc w:val="both"/>
      </w:pPr>
      <w:r>
        <w:t xml:space="preserve">(п. 77 в ред. </w:t>
      </w:r>
      <w:hyperlink r:id="rId9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повышении до 10 лк.</w:t>
      </w:r>
    </w:p>
    <w:p w:rsidR="00E4712B" w:rsidRDefault="00E4712B">
      <w:pPr>
        <w:pStyle w:val="ConsPlusNormal"/>
        <w:spacing w:before="220"/>
        <w:ind w:firstLine="540"/>
        <w:jc w:val="both"/>
      </w:pPr>
      <w:r>
        <w:t>Включение и отключение устройств наружного освещения подъездов жилых домов, указателей наименования улиц и номеров домов, а также систем архитектурной подсветки, средств наружной информации производятся в режиме работы наружного освещения улиц.</w:t>
      </w:r>
    </w:p>
    <w:p w:rsidR="00E4712B" w:rsidRDefault="00E4712B">
      <w:pPr>
        <w:pStyle w:val="ConsPlusNormal"/>
        <w:jc w:val="both"/>
      </w:pPr>
      <w:r>
        <w:t xml:space="preserve">(в ред. </w:t>
      </w:r>
      <w:hyperlink r:id="rId9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78. Собственники зданий и сооружений, выходящих фасадами на улицы и общегородские дороги с повышенными требованиями к эстетике городской среды, формирующие панорамы города Казани, территории особого городского значения, территории общего пользования, вне зависимости от форм собственности обеспечивают:</w:t>
      </w:r>
    </w:p>
    <w:p w:rsidR="00E4712B" w:rsidRDefault="00E4712B">
      <w:pPr>
        <w:pStyle w:val="ConsPlusNormal"/>
        <w:spacing w:before="220"/>
        <w:ind w:firstLine="540"/>
        <w:jc w:val="both"/>
      </w:pPr>
      <w:r>
        <w:t>- наличие и функционирование архитектурной подсветки, включая праздничную (событийную) подсветку отдельно стоящего здания или сооружения, комплекса зданий, объектов культурного наследия, исторических зданий с датой строительства старше 1959 года, элементов благоустройства, архитектурно-ландшафтных объектов, в соответствии с проектом (паспортом), согласованным в установленном порядке;</w:t>
      </w:r>
    </w:p>
    <w:p w:rsidR="00E4712B" w:rsidRDefault="00E4712B">
      <w:pPr>
        <w:pStyle w:val="ConsPlusNormal"/>
        <w:spacing w:before="220"/>
        <w:ind w:firstLine="540"/>
        <w:jc w:val="both"/>
      </w:pPr>
      <w:r>
        <w:t>- экономичность и энергоэффективность применяемых осветительных установок архитектурной и праздничной (событийной) подсветки, рациональное распределение и использование электроэнергии;</w:t>
      </w:r>
    </w:p>
    <w:p w:rsidR="00E4712B" w:rsidRDefault="00E4712B">
      <w:pPr>
        <w:pStyle w:val="ConsPlusNormal"/>
        <w:spacing w:before="220"/>
        <w:ind w:firstLine="540"/>
        <w:jc w:val="both"/>
      </w:pPr>
      <w:r>
        <w:t>- эстетику элементов осветительных установок, их дизайн, качество материалов и изделий с учетом восприятия в дневное и ночное время;</w:t>
      </w:r>
    </w:p>
    <w:p w:rsidR="00E4712B" w:rsidRDefault="00E4712B">
      <w:pPr>
        <w:pStyle w:val="ConsPlusNormal"/>
        <w:spacing w:before="220"/>
        <w:ind w:firstLine="540"/>
        <w:jc w:val="both"/>
      </w:pPr>
      <w:r>
        <w:t>- удобство обслуживания и управления при разных режимах работы осветительных установок.</w:t>
      </w:r>
    </w:p>
    <w:p w:rsidR="00E4712B" w:rsidRDefault="00E4712B">
      <w:pPr>
        <w:pStyle w:val="ConsPlusNormal"/>
        <w:spacing w:before="220"/>
        <w:ind w:firstLine="540"/>
        <w:jc w:val="both"/>
      </w:pPr>
      <w:r>
        <w:t>Требования к архитектурной подсветке, включая праздничную (событийную) подсветку, устанавливаются муниципальными правовыми актами Исполнительного комитета г. Казани, настоящими Правилами.</w:t>
      </w:r>
    </w:p>
    <w:p w:rsidR="00E4712B" w:rsidRDefault="00E4712B">
      <w:pPr>
        <w:pStyle w:val="ConsPlusNormal"/>
        <w:jc w:val="both"/>
      </w:pPr>
      <w:r>
        <w:lastRenderedPageBreak/>
        <w:t xml:space="preserve">(п. 78 в ред. </w:t>
      </w:r>
      <w:hyperlink r:id="rId9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78.1. Не допускается размещение и эксплуатация архитектурной подсветки:</w:t>
      </w:r>
    </w:p>
    <w:p w:rsidR="00E4712B" w:rsidRDefault="00E4712B">
      <w:pPr>
        <w:pStyle w:val="ConsPlusNormal"/>
        <w:spacing w:before="220"/>
        <w:ind w:firstLine="540"/>
        <w:jc w:val="both"/>
      </w:pPr>
      <w:r>
        <w:t>- нарушающей внешний архитектурный облик сложившейся застройки, архитектурные особенности фасада;</w:t>
      </w:r>
    </w:p>
    <w:p w:rsidR="00E4712B" w:rsidRDefault="00E4712B">
      <w:pPr>
        <w:pStyle w:val="ConsPlusNormal"/>
        <w:spacing w:before="220"/>
        <w:ind w:firstLine="540"/>
        <w:jc w:val="both"/>
      </w:pPr>
      <w:r>
        <w:t>- в границах исторических территорий города Казани, на объектах культурного наследия, исторических зданиях с датой строительства старше 1959 года с использованием источников цветного света, динамического способа подсветки, за исключением праздничной (событийной) подсветки;</w:t>
      </w:r>
    </w:p>
    <w:p w:rsidR="00E4712B" w:rsidRDefault="00E4712B">
      <w:pPr>
        <w:pStyle w:val="ConsPlusNormal"/>
        <w:spacing w:before="220"/>
        <w:ind w:firstLine="540"/>
        <w:jc w:val="both"/>
      </w:pPr>
      <w:r>
        <w:t>- с использованием контурной подсветки здания, не подчеркивающей выразительный силуэт;</w:t>
      </w:r>
    </w:p>
    <w:p w:rsidR="00E4712B" w:rsidRDefault="00E4712B">
      <w:pPr>
        <w:pStyle w:val="ConsPlusNormal"/>
        <w:spacing w:before="220"/>
        <w:ind w:firstLine="540"/>
        <w:jc w:val="both"/>
      </w:pPr>
      <w:r>
        <w:t>- с использованием дюралайта, неона на зданиях и сооружениях, архитектурно-ландшафтных объектах, за исключением праздничной (событийной) подсветки.</w:t>
      </w:r>
    </w:p>
    <w:p w:rsidR="00E4712B" w:rsidRDefault="00E4712B">
      <w:pPr>
        <w:pStyle w:val="ConsPlusNormal"/>
        <w:jc w:val="both"/>
      </w:pPr>
      <w:r>
        <w:t xml:space="preserve">(п. 78.1 введен </w:t>
      </w:r>
      <w:hyperlink r:id="rId97"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79. Количество нефункционирующих светильников на основных площадях, магистралях и улицах, в транспортных тоннелях не должно превышать 3%, на других городских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невключенный).</w:t>
      </w:r>
    </w:p>
    <w:p w:rsidR="00E4712B" w:rsidRDefault="00E4712B">
      <w:pPr>
        <w:pStyle w:val="ConsPlusNormal"/>
        <w:spacing w:before="220"/>
        <w:ind w:firstLine="540"/>
        <w:jc w:val="both"/>
      </w:pPr>
      <w:r>
        <w:t>80.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E4712B" w:rsidRDefault="00E4712B">
      <w:pPr>
        <w:pStyle w:val="ConsPlusNormal"/>
        <w:spacing w:before="220"/>
        <w:ind w:firstLine="540"/>
        <w:jc w:val="both"/>
      </w:pPr>
      <w:r>
        <w:t>Не допускается вывозить указанные типы ламп на городские свалки, мусороперерабатывающие заводы.</w:t>
      </w:r>
    </w:p>
    <w:p w:rsidR="00E4712B" w:rsidRDefault="00E4712B">
      <w:pPr>
        <w:pStyle w:val="ConsPlusNormal"/>
        <w:spacing w:before="220"/>
        <w:ind w:firstLine="540"/>
        <w:jc w:val="both"/>
      </w:pPr>
      <w:r>
        <w:t>81.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E4712B" w:rsidRDefault="00E4712B">
      <w:pPr>
        <w:pStyle w:val="ConsPlusNormal"/>
        <w:spacing w:before="220"/>
        <w:ind w:firstLine="540"/>
        <w:jc w:val="both"/>
      </w:pPr>
      <w:r>
        <w:t>82. 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rsidR="00E4712B" w:rsidRDefault="00E4712B">
      <w:pPr>
        <w:pStyle w:val="ConsPlusNormal"/>
        <w:spacing w:before="220"/>
        <w:ind w:firstLine="540"/>
        <w:jc w:val="both"/>
      </w:pPr>
      <w: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E4712B" w:rsidRDefault="00E4712B">
      <w:pPr>
        <w:pStyle w:val="ConsPlusNormal"/>
        <w:spacing w:before="220"/>
        <w:ind w:firstLine="540"/>
        <w:jc w:val="both"/>
      </w:pPr>
      <w:r>
        <w:t>83.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E4712B" w:rsidRDefault="00E4712B">
      <w:pPr>
        <w:pStyle w:val="ConsPlusNormal"/>
        <w:spacing w:before="220"/>
        <w:ind w:firstLine="540"/>
        <w:jc w:val="both"/>
      </w:pPr>
      <w:r>
        <w:t>84. 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rsidR="00E4712B" w:rsidRDefault="00E4712B">
      <w:pPr>
        <w:pStyle w:val="ConsPlusNormal"/>
        <w:spacing w:before="220"/>
        <w:ind w:firstLine="540"/>
        <w:jc w:val="both"/>
      </w:pPr>
      <w: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E4712B" w:rsidRDefault="00E4712B">
      <w:pPr>
        <w:pStyle w:val="ConsPlusNormal"/>
        <w:spacing w:before="220"/>
        <w:ind w:firstLine="540"/>
        <w:jc w:val="both"/>
      </w:pPr>
      <w:r>
        <w:lastRenderedPageBreak/>
        <w:t>85.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обеспечивает собственник (владелец) данных опор.</w:t>
      </w:r>
    </w:p>
    <w:p w:rsidR="00E4712B" w:rsidRDefault="00E4712B">
      <w:pPr>
        <w:pStyle w:val="ConsPlusNormal"/>
        <w:jc w:val="both"/>
      </w:pPr>
      <w:r>
        <w:t xml:space="preserve">(п. 85 в ред. </w:t>
      </w:r>
      <w:hyperlink r:id="rId9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86. Не допускается эксплуатация устройств наружного освещения при наличии обрывов проводов, повреждений опор, изоляторов.</w:t>
      </w:r>
    </w:p>
    <w:p w:rsidR="00E4712B" w:rsidRDefault="00E4712B">
      <w:pPr>
        <w:pStyle w:val="ConsPlusNormal"/>
        <w:spacing w:before="220"/>
        <w:ind w:firstLine="540"/>
        <w:jc w:val="both"/>
      </w:pPr>
      <w: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E4712B" w:rsidRDefault="00E4712B">
      <w:pPr>
        <w:pStyle w:val="ConsPlusNormal"/>
        <w:spacing w:before="220"/>
        <w:ind w:firstLine="540"/>
        <w:jc w:val="both"/>
      </w:pPr>
      <w:r>
        <w:t>87. Не допускается самовольное подсоединение и подключение проводов и кабелей к сетям и устройствам наружного освещения.</w:t>
      </w:r>
    </w:p>
    <w:p w:rsidR="00E4712B" w:rsidRDefault="00E4712B">
      <w:pPr>
        <w:pStyle w:val="ConsPlusNormal"/>
        <w:spacing w:before="220"/>
        <w:ind w:firstLine="540"/>
        <w:jc w:val="both"/>
      </w:pPr>
      <w:r>
        <w:t>88.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rsidR="00E4712B" w:rsidRDefault="00E4712B">
      <w:pPr>
        <w:pStyle w:val="ConsPlusNormal"/>
        <w:jc w:val="both"/>
      </w:pPr>
      <w:r>
        <w:t xml:space="preserve">(в ред. </w:t>
      </w:r>
      <w:hyperlink r:id="rId9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88.1. 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w:t>
      </w:r>
    </w:p>
    <w:p w:rsidR="00E4712B" w:rsidRDefault="00E4712B">
      <w:pPr>
        <w:pStyle w:val="ConsPlusNormal"/>
        <w:jc w:val="both"/>
      </w:pPr>
      <w:r>
        <w:t xml:space="preserve">(в ред. </w:t>
      </w:r>
      <w:hyperlink r:id="rId10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88.2. обеспечивают включение и отключение освещения, в том числе архитектурной подсветки и подсветки средств наружной информации в соответствии с установленным порядком;</w:t>
      </w:r>
    </w:p>
    <w:p w:rsidR="00E4712B" w:rsidRDefault="00E4712B">
      <w:pPr>
        <w:pStyle w:val="ConsPlusNormal"/>
        <w:jc w:val="both"/>
      </w:pPr>
      <w:r>
        <w:t xml:space="preserve">(п. 88.2 в ред. </w:t>
      </w:r>
      <w:hyperlink r:id="rId10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88.3. соблюдают правила установки, содержания, размещения и эксплуатации наружного освещения и оформления;</w:t>
      </w:r>
    </w:p>
    <w:p w:rsidR="00E4712B" w:rsidRDefault="00E4712B">
      <w:pPr>
        <w:pStyle w:val="ConsPlusNormal"/>
        <w:jc w:val="both"/>
      </w:pPr>
      <w:r>
        <w:t xml:space="preserve">(в ред. </w:t>
      </w:r>
      <w:hyperlink r:id="rId10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88.4. своевременно производят замену фонарей наружного освещения.</w:t>
      </w:r>
    </w:p>
    <w:p w:rsidR="00E4712B" w:rsidRDefault="00E4712B">
      <w:pPr>
        <w:pStyle w:val="ConsPlusNormal"/>
        <w:jc w:val="both"/>
      </w:pPr>
      <w:r>
        <w:t xml:space="preserve">(в ред. </w:t>
      </w:r>
      <w:hyperlink r:id="rId10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E4712B" w:rsidRDefault="00E4712B">
      <w:pPr>
        <w:pStyle w:val="ConsPlusNormal"/>
        <w:spacing w:before="220"/>
        <w:ind w:firstLine="540"/>
        <w:jc w:val="both"/>
      </w:pPr>
      <w:r>
        <w:t>89. Уборку территорий вокруг мачт и опор наружного освещения и контактной сети общественного транспорта, расположенных на тротуарах, обеспечивают лица, ответственные за уборку тротуаров.</w:t>
      </w:r>
    </w:p>
    <w:p w:rsidR="00E4712B" w:rsidRDefault="00E4712B">
      <w:pPr>
        <w:pStyle w:val="ConsPlusNormal"/>
        <w:spacing w:before="220"/>
        <w:ind w:firstLine="540"/>
        <w:jc w:val="both"/>
      </w:pPr>
      <w:r>
        <w:t>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обеспечивают владельцы территорий, на которых находятся данные объекты.</w:t>
      </w:r>
    </w:p>
    <w:p w:rsidR="00E4712B" w:rsidRDefault="00E4712B">
      <w:pPr>
        <w:pStyle w:val="ConsPlusNormal"/>
        <w:jc w:val="both"/>
      </w:pPr>
      <w:r>
        <w:t xml:space="preserve">(п. 89 в ред. </w:t>
      </w:r>
      <w:hyperlink r:id="rId104" w:history="1">
        <w:r>
          <w:rPr>
            <w:color w:val="0000FF"/>
          </w:rPr>
          <w:t>Решения</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2"/>
      </w:pPr>
      <w:r>
        <w:t>Содержание малых архитектурных форм</w:t>
      </w:r>
    </w:p>
    <w:p w:rsidR="00E4712B" w:rsidRDefault="00E4712B">
      <w:pPr>
        <w:pStyle w:val="ConsPlusNormal"/>
        <w:jc w:val="both"/>
      </w:pPr>
    </w:p>
    <w:p w:rsidR="00E4712B" w:rsidRDefault="00E4712B">
      <w:pPr>
        <w:pStyle w:val="ConsPlusNormal"/>
        <w:ind w:firstLine="540"/>
        <w:jc w:val="both"/>
      </w:pPr>
      <w:r>
        <w:t>90. К малым архитектурным формам относятся элементы декоративно-художественного оформления (скульптура, отдельно стоящие инсталляции, стрит-арт), отдельно стоящие указатели (стелы),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города.</w:t>
      </w:r>
    </w:p>
    <w:p w:rsidR="00E4712B" w:rsidRDefault="00E4712B">
      <w:pPr>
        <w:pStyle w:val="ConsPlusNormal"/>
        <w:jc w:val="both"/>
      </w:pPr>
      <w:r>
        <w:t xml:space="preserve">(в ред. </w:t>
      </w:r>
      <w:hyperlink r:id="rId10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xml:space="preserve">91. Содержание малых архитектурных форм осуществляется правообладателями земельных </w:t>
      </w:r>
      <w:r>
        <w:lastRenderedPageBreak/>
        <w:t>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rsidR="00E4712B" w:rsidRDefault="00E4712B">
      <w:pPr>
        <w:pStyle w:val="ConsPlusNormal"/>
        <w:spacing w:before="220"/>
        <w:ind w:firstLine="540"/>
        <w:jc w:val="both"/>
      </w:pPr>
      <w:r>
        <w:t>92. Владельцы малых архитектурных форм:</w:t>
      </w:r>
    </w:p>
    <w:p w:rsidR="00E4712B" w:rsidRDefault="00E4712B">
      <w:pPr>
        <w:pStyle w:val="ConsPlusNormal"/>
        <w:jc w:val="both"/>
      </w:pPr>
      <w:r>
        <w:t xml:space="preserve">(в ред. </w:t>
      </w:r>
      <w:hyperlink r:id="rId10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92.1. содержат малые архитектурные формы в чистоте и исправном состоянии;</w:t>
      </w:r>
    </w:p>
    <w:p w:rsidR="00E4712B" w:rsidRDefault="00E4712B">
      <w:pPr>
        <w:pStyle w:val="ConsPlusNormal"/>
        <w:jc w:val="both"/>
      </w:pPr>
      <w:r>
        <w:t xml:space="preserve">(в ред. </w:t>
      </w:r>
      <w:hyperlink r:id="rId10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92.2. в весенний период производят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E4712B" w:rsidRDefault="00E4712B">
      <w:pPr>
        <w:pStyle w:val="ConsPlusNormal"/>
        <w:jc w:val="both"/>
      </w:pPr>
      <w:r>
        <w:t xml:space="preserve">(в ред. </w:t>
      </w:r>
      <w:hyperlink r:id="rId10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92.3. в зимний период очищают малые архитектурные формы, а также подходы к ним от снега и наледи;</w:t>
      </w:r>
    </w:p>
    <w:p w:rsidR="00E4712B" w:rsidRDefault="00E4712B">
      <w:pPr>
        <w:pStyle w:val="ConsPlusNormal"/>
        <w:jc w:val="both"/>
      </w:pPr>
      <w:r>
        <w:t xml:space="preserve">(в ред. </w:t>
      </w:r>
      <w:hyperlink r:id="rId10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92.4. обустраивают песочницы с гладкой ограждающей поверхностью, меняют песок в песочницах не менее одного раза в год;</w:t>
      </w:r>
    </w:p>
    <w:p w:rsidR="00E4712B" w:rsidRDefault="00E4712B">
      <w:pPr>
        <w:pStyle w:val="ConsPlusNormal"/>
        <w:jc w:val="both"/>
      </w:pPr>
      <w:r>
        <w:t xml:space="preserve">(в ред. </w:t>
      </w:r>
      <w:hyperlink r:id="rId11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92.5. следят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E4712B" w:rsidRDefault="00E4712B">
      <w:pPr>
        <w:pStyle w:val="ConsPlusNormal"/>
        <w:jc w:val="both"/>
      </w:pPr>
      <w:r>
        <w:t xml:space="preserve">(в ред. </w:t>
      </w:r>
      <w:hyperlink r:id="rId11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92.6. в период работы фонтанов производят ежедневную очистку водной поверхности от мусора.</w:t>
      </w:r>
    </w:p>
    <w:p w:rsidR="00E4712B" w:rsidRDefault="00E4712B">
      <w:pPr>
        <w:pStyle w:val="ConsPlusNormal"/>
        <w:jc w:val="both"/>
      </w:pPr>
      <w:r>
        <w:t xml:space="preserve">(в ред. </w:t>
      </w:r>
      <w:hyperlink r:id="rId11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93. Не допускается:</w:t>
      </w:r>
    </w:p>
    <w:p w:rsidR="00E4712B" w:rsidRDefault="00E4712B">
      <w:pPr>
        <w:pStyle w:val="ConsPlusNormal"/>
        <w:spacing w:before="220"/>
        <w:ind w:firstLine="540"/>
        <w:jc w:val="both"/>
      </w:pPr>
      <w:r>
        <w:t>93.1. 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E4712B" w:rsidRDefault="00E4712B">
      <w:pPr>
        <w:pStyle w:val="ConsPlusNormal"/>
        <w:spacing w:before="220"/>
        <w:ind w:firstLine="540"/>
        <w:jc w:val="both"/>
      </w:pPr>
      <w:r>
        <w:t>93.2. развешивать и наклеивать любую информационно-печатную продукцию на малых архитектурных формах;</w:t>
      </w:r>
    </w:p>
    <w:p w:rsidR="00E4712B" w:rsidRDefault="00E4712B">
      <w:pPr>
        <w:pStyle w:val="ConsPlusNormal"/>
        <w:spacing w:before="220"/>
        <w:ind w:firstLine="540"/>
        <w:jc w:val="both"/>
      </w:pPr>
      <w:r>
        <w:t>93.3. ломать и повреждать малые архитектурные формы и их конструктивные элементы;</w:t>
      </w:r>
    </w:p>
    <w:p w:rsidR="00E4712B" w:rsidRDefault="00E4712B">
      <w:pPr>
        <w:pStyle w:val="ConsPlusNormal"/>
        <w:spacing w:before="220"/>
        <w:ind w:firstLine="540"/>
        <w:jc w:val="both"/>
      </w:pPr>
      <w:r>
        <w:t>93.4. купаться в фонтанах.</w:t>
      </w:r>
    </w:p>
    <w:p w:rsidR="00E4712B" w:rsidRDefault="00E4712B">
      <w:pPr>
        <w:pStyle w:val="ConsPlusNormal"/>
        <w:jc w:val="both"/>
      </w:pPr>
    </w:p>
    <w:p w:rsidR="00E4712B" w:rsidRDefault="00E4712B">
      <w:pPr>
        <w:pStyle w:val="ConsPlusNormal"/>
        <w:jc w:val="center"/>
        <w:outlineLvl w:val="2"/>
      </w:pPr>
      <w:r>
        <w:t>Содержание нестационарных объектов</w:t>
      </w:r>
    </w:p>
    <w:p w:rsidR="00E4712B" w:rsidRDefault="00E4712B">
      <w:pPr>
        <w:pStyle w:val="ConsPlusNormal"/>
        <w:jc w:val="both"/>
      </w:pPr>
    </w:p>
    <w:p w:rsidR="00E4712B" w:rsidRDefault="00E4712B">
      <w:pPr>
        <w:pStyle w:val="ConsPlusNormal"/>
        <w:ind w:firstLine="540"/>
        <w:jc w:val="both"/>
      </w:pPr>
      <w:r>
        <w:t>94. 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E4712B" w:rsidRDefault="00E4712B">
      <w:pPr>
        <w:pStyle w:val="ConsPlusNormal"/>
        <w:spacing w:before="220"/>
        <w:ind w:firstLine="540"/>
        <w:jc w:val="both"/>
      </w:pPr>
      <w:r>
        <w:t>95. По истечении срока договора аренды земельного участка нестационарный объект демонтируется арендатором, а земельный участок освобождается и приводится в первоначальное состояние.</w:t>
      </w:r>
    </w:p>
    <w:p w:rsidR="00E4712B" w:rsidRDefault="00E4712B">
      <w:pPr>
        <w:pStyle w:val="ConsPlusNormal"/>
        <w:jc w:val="both"/>
      </w:pPr>
      <w:r>
        <w:t xml:space="preserve">(п. 95 в ред. </w:t>
      </w:r>
      <w:hyperlink r:id="rId11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96. Максимальная общая площадь объекта мелкорозничной сети по внешним габаритам - 60 кв. м.</w:t>
      </w:r>
    </w:p>
    <w:p w:rsidR="00E4712B" w:rsidRDefault="00E4712B">
      <w:pPr>
        <w:pStyle w:val="ConsPlusNormal"/>
        <w:spacing w:before="220"/>
        <w:ind w:firstLine="540"/>
        <w:jc w:val="both"/>
      </w:pPr>
      <w:r>
        <w:lastRenderedPageBreak/>
        <w:t>97. Юридические и физические лица, являющиеся собственниками нестационарных объектов:</w:t>
      </w:r>
    </w:p>
    <w:p w:rsidR="00E4712B" w:rsidRDefault="00E4712B">
      <w:pPr>
        <w:pStyle w:val="ConsPlusNormal"/>
        <w:jc w:val="both"/>
      </w:pPr>
      <w:r>
        <w:t xml:space="preserve">(в ред. </w:t>
      </w:r>
      <w:hyperlink r:id="rId11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97.1. производят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E4712B" w:rsidRDefault="00E4712B">
      <w:pPr>
        <w:pStyle w:val="ConsPlusNormal"/>
        <w:jc w:val="both"/>
      </w:pPr>
      <w:r>
        <w:t xml:space="preserve">(в ред. </w:t>
      </w:r>
      <w:hyperlink r:id="rId11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97.2. следят за сохранностью зеленых насаждений, газонов, бордюрного камня, малых архитектурных форм (при их наличии) на прилегающей территории, содержат указанную территорию в соответствии с требованиями, установленными настоящими Правилами;</w:t>
      </w:r>
    </w:p>
    <w:p w:rsidR="00E4712B" w:rsidRDefault="00E4712B">
      <w:pPr>
        <w:pStyle w:val="ConsPlusNormal"/>
        <w:jc w:val="both"/>
      </w:pPr>
      <w:r>
        <w:t xml:space="preserve">(в ред. </w:t>
      </w:r>
      <w:hyperlink r:id="rId11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97.3. устанавливают урны возле нестационарных объектов, очищают урны от отходов в течение дня по мере необходимости, но не реже одного раза в сутки, окрашивают урны не реже одного раза в год;</w:t>
      </w:r>
    </w:p>
    <w:p w:rsidR="00E4712B" w:rsidRDefault="00E4712B">
      <w:pPr>
        <w:pStyle w:val="ConsPlusNormal"/>
        <w:jc w:val="both"/>
      </w:pPr>
      <w:r>
        <w:t xml:space="preserve">(в ред. </w:t>
      </w:r>
      <w:hyperlink r:id="rId11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97.4. размещают и эксплуатируют средства наружной информации на нестационарных объектах на основании проекта (паспорта) такого объекта, согласованного в установленном порядке.</w:t>
      </w:r>
    </w:p>
    <w:p w:rsidR="00E4712B" w:rsidRDefault="00E4712B">
      <w:pPr>
        <w:pStyle w:val="ConsPlusNormal"/>
        <w:jc w:val="both"/>
      </w:pPr>
      <w:r>
        <w:t xml:space="preserve">(п. 97.4 введен </w:t>
      </w:r>
      <w:hyperlink r:id="rId118"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98. Не допускается:</w:t>
      </w:r>
    </w:p>
    <w:p w:rsidR="00E4712B" w:rsidRDefault="00E4712B">
      <w:pPr>
        <w:pStyle w:val="ConsPlusNormal"/>
        <w:spacing w:before="220"/>
        <w:ind w:firstLine="540"/>
        <w:jc w:val="both"/>
      </w:pPr>
      <w:r>
        <w:t>98.1. возводить к нестационарным объектам пристройки, козырьки, навесы и прочие конструкции, не предусмотренные проектами;</w:t>
      </w:r>
    </w:p>
    <w:p w:rsidR="00E4712B" w:rsidRDefault="00E4712B">
      <w:pPr>
        <w:pStyle w:val="ConsPlusNormal"/>
        <w:spacing w:before="220"/>
        <w:ind w:firstLine="540"/>
        <w:jc w:val="both"/>
      </w:pPr>
      <w:r>
        <w:t>98.2. выставлять торгово-холодильное оборудование около нестационарных объектов;</w:t>
      </w:r>
    </w:p>
    <w:p w:rsidR="00E4712B" w:rsidRDefault="00E4712B">
      <w:pPr>
        <w:pStyle w:val="ConsPlusNormal"/>
        <w:spacing w:before="220"/>
        <w:ind w:firstLine="540"/>
        <w:jc w:val="both"/>
      </w:pPr>
      <w:r>
        <w:t>98.3.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E4712B" w:rsidRDefault="00E4712B">
      <w:pPr>
        <w:pStyle w:val="ConsPlusNormal"/>
        <w:spacing w:before="220"/>
        <w:ind w:firstLine="540"/>
        <w:jc w:val="both"/>
      </w:pPr>
      <w:r>
        <w:t>98.4. загромождать оборудованием, отходами противопожарные разрывы между нестационарными объектами;</w:t>
      </w:r>
    </w:p>
    <w:p w:rsidR="00E4712B" w:rsidRDefault="00E4712B">
      <w:pPr>
        <w:pStyle w:val="ConsPlusNormal"/>
        <w:spacing w:before="220"/>
        <w:ind w:firstLine="540"/>
        <w:jc w:val="both"/>
      </w:pPr>
      <w:r>
        <w:t>98.5. размещать нестационарные объекты под козырьками вестибюлей и станций метрополитена,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метрополитена менее 10 м, до вентиляционных шахт - менее 25 м, до окон жилых помещений, витрин торговых предприятий - менее 20 м, до стволов деревьев - менее 3 м.</w:t>
      </w:r>
    </w:p>
    <w:p w:rsidR="00E4712B" w:rsidRDefault="00E4712B">
      <w:pPr>
        <w:pStyle w:val="ConsPlusNormal"/>
        <w:jc w:val="both"/>
      </w:pPr>
    </w:p>
    <w:p w:rsidR="00E4712B" w:rsidRDefault="00E4712B">
      <w:pPr>
        <w:pStyle w:val="ConsPlusNormal"/>
        <w:jc w:val="center"/>
        <w:outlineLvl w:val="2"/>
      </w:pPr>
      <w:r>
        <w:t>Содержание мест производства строительных работ</w:t>
      </w:r>
    </w:p>
    <w:p w:rsidR="00E4712B" w:rsidRDefault="00E4712B">
      <w:pPr>
        <w:pStyle w:val="ConsPlusNormal"/>
        <w:jc w:val="both"/>
      </w:pPr>
    </w:p>
    <w:p w:rsidR="00E4712B" w:rsidRDefault="00E4712B">
      <w:pPr>
        <w:pStyle w:val="ConsPlusNormal"/>
        <w:ind w:firstLine="540"/>
        <w:jc w:val="both"/>
      </w:pPr>
      <w:r>
        <w:t>99.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E4712B" w:rsidRDefault="00E4712B">
      <w:pPr>
        <w:pStyle w:val="ConsPlusNormal"/>
        <w:spacing w:before="220"/>
        <w:ind w:firstLine="540"/>
        <w:jc w:val="both"/>
      </w:pPr>
      <w:r>
        <w:t xml:space="preserve">Содержание объектов незавершенного строительства и прилегающих к ним территорий возлагается на застройщика с соблюдением требований </w:t>
      </w:r>
      <w:hyperlink w:anchor="P621" w:history="1">
        <w:r>
          <w:rPr>
            <w:color w:val="0000FF"/>
          </w:rPr>
          <w:t>подпунктов 100.1</w:t>
        </w:r>
      </w:hyperlink>
      <w:r>
        <w:t xml:space="preserve">, </w:t>
      </w:r>
      <w:hyperlink w:anchor="P622" w:history="1">
        <w:r>
          <w:rPr>
            <w:color w:val="0000FF"/>
          </w:rPr>
          <w:t>100.2</w:t>
        </w:r>
      </w:hyperlink>
      <w:r>
        <w:t xml:space="preserve">, </w:t>
      </w:r>
      <w:hyperlink w:anchor="P623" w:history="1">
        <w:r>
          <w:rPr>
            <w:color w:val="0000FF"/>
          </w:rPr>
          <w:t>100.3</w:t>
        </w:r>
      </w:hyperlink>
      <w:r>
        <w:t xml:space="preserve">, </w:t>
      </w:r>
      <w:hyperlink w:anchor="P625" w:history="1">
        <w:r>
          <w:rPr>
            <w:color w:val="0000FF"/>
          </w:rPr>
          <w:t>100.5</w:t>
        </w:r>
      </w:hyperlink>
      <w:r>
        <w:t xml:space="preserve">, </w:t>
      </w:r>
      <w:hyperlink w:anchor="P626" w:history="1">
        <w:r>
          <w:rPr>
            <w:color w:val="0000FF"/>
          </w:rPr>
          <w:t>100.6</w:t>
        </w:r>
      </w:hyperlink>
      <w:r>
        <w:t xml:space="preserve">, </w:t>
      </w:r>
      <w:hyperlink w:anchor="P630" w:history="1">
        <w:r>
          <w:rPr>
            <w:color w:val="0000FF"/>
          </w:rPr>
          <w:t>100.10</w:t>
        </w:r>
      </w:hyperlink>
      <w:r>
        <w:t xml:space="preserve">, </w:t>
      </w:r>
      <w:hyperlink w:anchor="P631" w:history="1">
        <w:r>
          <w:rPr>
            <w:color w:val="0000FF"/>
          </w:rPr>
          <w:t>100.11</w:t>
        </w:r>
      </w:hyperlink>
      <w:r>
        <w:t xml:space="preserve"> настоящих Правил.</w:t>
      </w:r>
    </w:p>
    <w:p w:rsidR="00E4712B" w:rsidRDefault="00E4712B">
      <w:pPr>
        <w:pStyle w:val="ConsPlusNormal"/>
        <w:spacing w:before="220"/>
        <w:ind w:firstLine="540"/>
        <w:jc w:val="both"/>
      </w:pPr>
      <w:r>
        <w:t>Объекты незавершенного строительства, на которых работы не ведутся, должны быть закрыты строительными сетками.</w:t>
      </w:r>
    </w:p>
    <w:p w:rsidR="00E4712B" w:rsidRDefault="00E4712B">
      <w:pPr>
        <w:pStyle w:val="ConsPlusNormal"/>
        <w:spacing w:before="220"/>
        <w:ind w:firstLine="540"/>
        <w:jc w:val="both"/>
      </w:pPr>
      <w:r>
        <w:lastRenderedPageBreak/>
        <w:t>100. До начала, а также в период производства строительных, ремонтных и иных видов работ необходимо:</w:t>
      </w:r>
    </w:p>
    <w:p w:rsidR="00E4712B" w:rsidRDefault="00E4712B">
      <w:pPr>
        <w:pStyle w:val="ConsPlusNormal"/>
        <w:spacing w:before="220"/>
        <w:ind w:firstLine="540"/>
        <w:jc w:val="both"/>
      </w:pPr>
      <w:bookmarkStart w:id="2" w:name="P621"/>
      <w:bookmarkEnd w:id="2"/>
      <w:r>
        <w:t>100.1. 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 г. Казани;</w:t>
      </w:r>
    </w:p>
    <w:p w:rsidR="00E4712B" w:rsidRDefault="00E4712B">
      <w:pPr>
        <w:pStyle w:val="ConsPlusNormal"/>
        <w:spacing w:before="220"/>
        <w:ind w:firstLine="540"/>
        <w:jc w:val="both"/>
      </w:pPr>
      <w:bookmarkStart w:id="3" w:name="P622"/>
      <w:bookmarkEnd w:id="3"/>
      <w:r>
        <w:t>100.2. обеспечить общую устойчивость, прочность, надежность, эксплуатационную безопасность ограждения строительной площадки;</w:t>
      </w:r>
    </w:p>
    <w:p w:rsidR="00E4712B" w:rsidRDefault="00E4712B">
      <w:pPr>
        <w:pStyle w:val="ConsPlusNormal"/>
        <w:spacing w:before="220"/>
        <w:ind w:firstLine="540"/>
        <w:jc w:val="both"/>
      </w:pPr>
      <w:bookmarkStart w:id="4" w:name="P623"/>
      <w:bookmarkEnd w:id="4"/>
      <w:r>
        <w:t>100.3. 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E4712B" w:rsidRDefault="00E4712B">
      <w:pPr>
        <w:pStyle w:val="ConsPlusNormal"/>
        <w:spacing w:before="220"/>
        <w:ind w:firstLine="540"/>
        <w:jc w:val="both"/>
      </w:pPr>
      <w:r>
        <w:t>100.4.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E4712B" w:rsidRDefault="00E4712B">
      <w:pPr>
        <w:pStyle w:val="ConsPlusNormal"/>
        <w:spacing w:before="220"/>
        <w:ind w:firstLine="540"/>
        <w:jc w:val="both"/>
      </w:pPr>
      <w:bookmarkStart w:id="5" w:name="P625"/>
      <w:bookmarkEnd w:id="5"/>
      <w:r>
        <w:t>100.5. обеспечить устройство временных тротуаров для пешеходов;</w:t>
      </w:r>
    </w:p>
    <w:p w:rsidR="00E4712B" w:rsidRDefault="00E4712B">
      <w:pPr>
        <w:pStyle w:val="ConsPlusNormal"/>
        <w:spacing w:before="220"/>
        <w:ind w:firstLine="540"/>
        <w:jc w:val="both"/>
      </w:pPr>
      <w:bookmarkStart w:id="6" w:name="P626"/>
      <w:bookmarkEnd w:id="6"/>
      <w:r>
        <w:t>100.6. обеспечить наружное освещение по периметру строительной площадки;</w:t>
      </w:r>
    </w:p>
    <w:p w:rsidR="00E4712B" w:rsidRDefault="00E4712B">
      <w:pPr>
        <w:pStyle w:val="ConsPlusNormal"/>
        <w:spacing w:before="220"/>
        <w:ind w:firstLine="540"/>
        <w:jc w:val="both"/>
      </w:pPr>
      <w:r>
        <w:t>100.7.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rsidR="00E4712B" w:rsidRDefault="00E4712B">
      <w:pPr>
        <w:pStyle w:val="ConsPlusNormal"/>
        <w:spacing w:before="220"/>
        <w:ind w:firstLine="540"/>
        <w:jc w:val="both"/>
      </w:pPr>
      <w:r>
        <w:t>100.8. 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E4712B" w:rsidRDefault="00E4712B">
      <w:pPr>
        <w:pStyle w:val="ConsPlusNormal"/>
        <w:spacing w:before="220"/>
        <w:ind w:firstLine="540"/>
        <w:jc w:val="both"/>
      </w:pPr>
      <w:r>
        <w:t>100.9. 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p>
    <w:p w:rsidR="00E4712B" w:rsidRDefault="00E4712B">
      <w:pPr>
        <w:pStyle w:val="ConsPlusNormal"/>
        <w:spacing w:before="220"/>
        <w:ind w:firstLine="540"/>
        <w:jc w:val="both"/>
      </w:pPr>
      <w:bookmarkStart w:id="7" w:name="P630"/>
      <w:bookmarkEnd w:id="7"/>
      <w:r>
        <w:t>100.10. 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p>
    <w:p w:rsidR="00E4712B" w:rsidRDefault="00E4712B">
      <w:pPr>
        <w:pStyle w:val="ConsPlusNormal"/>
        <w:spacing w:before="220"/>
        <w:ind w:firstLine="540"/>
        <w:jc w:val="both"/>
      </w:pPr>
      <w:bookmarkStart w:id="8" w:name="P631"/>
      <w:bookmarkEnd w:id="8"/>
      <w:r>
        <w:t>100.11. обеспечить вывоз снега, убранного с территории строительной площадки и не содержащего отходы, на снегоплавильные станции или в специально отведенные места, согласованные в установленном порядке;</w:t>
      </w:r>
    </w:p>
    <w:p w:rsidR="00E4712B" w:rsidRDefault="00E4712B">
      <w:pPr>
        <w:pStyle w:val="ConsPlusNormal"/>
        <w:spacing w:before="220"/>
        <w:ind w:firstLine="540"/>
        <w:jc w:val="both"/>
      </w:pPr>
      <w:r>
        <w:t>100.12. 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E4712B" w:rsidRDefault="00E4712B">
      <w:pPr>
        <w:pStyle w:val="ConsPlusNormal"/>
        <w:spacing w:before="220"/>
        <w:ind w:firstLine="540"/>
        <w:jc w:val="both"/>
      </w:pPr>
      <w:r>
        <w:t>100.13.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E4712B" w:rsidRDefault="00E4712B">
      <w:pPr>
        <w:pStyle w:val="ConsPlusNormal"/>
        <w:spacing w:before="220"/>
        <w:ind w:firstLine="540"/>
        <w:jc w:val="both"/>
      </w:pPr>
      <w:r>
        <w:t xml:space="preserve">101. В течение всего периода проведения строительных и (или) ремонтных работ необходимо соблюдать требования, указанные в </w:t>
      </w:r>
      <w:hyperlink w:anchor="P622" w:history="1">
        <w:r>
          <w:rPr>
            <w:color w:val="0000FF"/>
          </w:rPr>
          <w:t>подпунктах 100.2</w:t>
        </w:r>
      </w:hyperlink>
      <w:r>
        <w:t xml:space="preserve"> - </w:t>
      </w:r>
      <w:hyperlink w:anchor="P630" w:history="1">
        <w:r>
          <w:rPr>
            <w:color w:val="0000FF"/>
          </w:rPr>
          <w:t>100.10</w:t>
        </w:r>
      </w:hyperlink>
      <w:r>
        <w:t xml:space="preserve">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E4712B" w:rsidRDefault="00E4712B">
      <w:pPr>
        <w:pStyle w:val="ConsPlusNormal"/>
        <w:spacing w:before="220"/>
        <w:ind w:firstLine="540"/>
        <w:jc w:val="both"/>
      </w:pPr>
      <w:r>
        <w:t>102.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E4712B" w:rsidRDefault="00E4712B">
      <w:pPr>
        <w:pStyle w:val="ConsPlusNormal"/>
        <w:spacing w:before="220"/>
        <w:ind w:firstLine="540"/>
        <w:jc w:val="both"/>
      </w:pPr>
      <w:r>
        <w:lastRenderedPageBreak/>
        <w:t>103. Не допускается:</w:t>
      </w:r>
    </w:p>
    <w:p w:rsidR="00E4712B" w:rsidRDefault="00E4712B">
      <w:pPr>
        <w:pStyle w:val="ConsPlusNormal"/>
        <w:spacing w:before="220"/>
        <w:ind w:firstLine="540"/>
        <w:jc w:val="both"/>
      </w:pPr>
      <w:r>
        <w:t>103.1. 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E4712B" w:rsidRDefault="00E4712B">
      <w:pPr>
        <w:pStyle w:val="ConsPlusNormal"/>
        <w:spacing w:before="220"/>
        <w:ind w:firstLine="540"/>
        <w:jc w:val="both"/>
      </w:pPr>
      <w:r>
        <w:t>103.2. производить сужение или закрытие проезжей части дорог и тротуаров без соответствующего разрешения (распоряжения) Исполнительного комитета г. Казани;</w:t>
      </w:r>
    </w:p>
    <w:p w:rsidR="00E4712B" w:rsidRDefault="00E4712B">
      <w:pPr>
        <w:pStyle w:val="ConsPlusNormal"/>
        <w:spacing w:before="220"/>
        <w:ind w:firstLine="540"/>
        <w:jc w:val="both"/>
      </w:pPr>
      <w:r>
        <w:t>103.3. сжигать мусор и утилизировать отходы строительного производства;</w:t>
      </w:r>
    </w:p>
    <w:p w:rsidR="00E4712B" w:rsidRDefault="00E4712B">
      <w:pPr>
        <w:pStyle w:val="ConsPlusNormal"/>
        <w:spacing w:before="220"/>
        <w:ind w:firstLine="540"/>
        <w:jc w:val="both"/>
      </w:pPr>
      <w:r>
        <w:t>103.4. исключен.</w:t>
      </w:r>
    </w:p>
    <w:p w:rsidR="00E4712B" w:rsidRDefault="00E4712B">
      <w:pPr>
        <w:pStyle w:val="ConsPlusNormal"/>
        <w:jc w:val="both"/>
      </w:pPr>
    </w:p>
    <w:p w:rsidR="00E4712B" w:rsidRDefault="00E4712B">
      <w:pPr>
        <w:pStyle w:val="ConsPlusNormal"/>
        <w:jc w:val="center"/>
        <w:outlineLvl w:val="2"/>
      </w:pPr>
      <w:r>
        <w:t>Содержание мест погребения</w:t>
      </w:r>
    </w:p>
    <w:p w:rsidR="00E4712B" w:rsidRDefault="00E4712B">
      <w:pPr>
        <w:pStyle w:val="ConsPlusNormal"/>
        <w:jc w:val="both"/>
      </w:pPr>
    </w:p>
    <w:p w:rsidR="00E4712B" w:rsidRDefault="00E4712B">
      <w:pPr>
        <w:pStyle w:val="ConsPlusNormal"/>
        <w:ind w:firstLine="540"/>
        <w:jc w:val="both"/>
      </w:pPr>
      <w:r>
        <w:t>104. 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E4712B" w:rsidRDefault="00E4712B">
      <w:pPr>
        <w:pStyle w:val="ConsPlusNormal"/>
        <w:spacing w:before="220"/>
        <w:ind w:firstLine="540"/>
        <w:jc w:val="both"/>
      </w:pPr>
      <w:r>
        <w:t>105. 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w:t>
      </w:r>
    </w:p>
    <w:p w:rsidR="00E4712B" w:rsidRDefault="00E4712B">
      <w:pPr>
        <w:pStyle w:val="ConsPlusNormal"/>
        <w:spacing w:before="220"/>
        <w:ind w:firstLine="540"/>
        <w:jc w:val="both"/>
      </w:pPr>
      <w:r>
        <w:t>106. Требования к содержанию мест погребения:</w:t>
      </w:r>
    </w:p>
    <w:p w:rsidR="00E4712B" w:rsidRDefault="00E4712B">
      <w:pPr>
        <w:pStyle w:val="ConsPlusNormal"/>
        <w:spacing w:before="220"/>
        <w:ind w:firstLine="540"/>
        <w:jc w:val="both"/>
      </w:pPr>
      <w:r>
        <w:t>106.1.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E4712B" w:rsidRDefault="00E4712B">
      <w:pPr>
        <w:pStyle w:val="ConsPlusNormal"/>
        <w:spacing w:before="220"/>
        <w:ind w:firstLine="540"/>
        <w:jc w:val="both"/>
      </w:pPr>
      <w:r>
        <w:t>106.2. 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E4712B" w:rsidRDefault="00E4712B">
      <w:pPr>
        <w:pStyle w:val="ConsPlusNormal"/>
        <w:spacing w:before="220"/>
        <w:ind w:firstLine="540"/>
        <w:jc w:val="both"/>
      </w:pPr>
      <w:r>
        <w:t>106.3.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E4712B" w:rsidRDefault="00E4712B">
      <w:pPr>
        <w:pStyle w:val="ConsPlusNormal"/>
        <w:spacing w:before="220"/>
        <w:ind w:firstLine="540"/>
        <w:jc w:val="both"/>
      </w:pPr>
      <w:r>
        <w:t>106.4. неухоженные могилы или могилы умерших, личности которых не установлены, должны очищаться от грязи и мусора, оборудоваться холмиком и надгробием. Высота травы в пределах участка захоронения не должна превышать 15 см. Наличие поросли сорной древесно-кустарниковой растительности допускается не более 10% от площади участка захоронения.</w:t>
      </w:r>
    </w:p>
    <w:p w:rsidR="00E4712B" w:rsidRDefault="00E4712B">
      <w:pPr>
        <w:pStyle w:val="ConsPlusNormal"/>
        <w:spacing w:before="220"/>
        <w:ind w:firstLine="540"/>
        <w:jc w:val="both"/>
      </w:pPr>
      <w:r>
        <w:t>107. Особенности содержания мест погребения в зимний период:</w:t>
      </w:r>
    </w:p>
    <w:p w:rsidR="00E4712B" w:rsidRDefault="00E4712B">
      <w:pPr>
        <w:pStyle w:val="ConsPlusNormal"/>
        <w:spacing w:before="220"/>
        <w:ind w:firstLine="540"/>
        <w:jc w:val="both"/>
      </w:pPr>
      <w:r>
        <w:t>107.1.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E4712B" w:rsidRDefault="00E4712B">
      <w:pPr>
        <w:pStyle w:val="ConsPlusNormal"/>
        <w:spacing w:before="220"/>
        <w:ind w:firstLine="540"/>
        <w:jc w:val="both"/>
      </w:pPr>
      <w:r>
        <w:t>107.2. 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rsidR="00E4712B" w:rsidRDefault="00E4712B">
      <w:pPr>
        <w:pStyle w:val="ConsPlusNormal"/>
        <w:spacing w:before="220"/>
        <w:ind w:firstLine="540"/>
        <w:jc w:val="both"/>
      </w:pPr>
      <w:r>
        <w:t>107.3.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E4712B" w:rsidRDefault="00E4712B">
      <w:pPr>
        <w:pStyle w:val="ConsPlusNormal"/>
        <w:spacing w:before="220"/>
        <w:ind w:firstLine="540"/>
        <w:jc w:val="both"/>
      </w:pPr>
      <w:r>
        <w:t xml:space="preserve">107.4. не допускается применение противогололедных материалов на пешеходных зонах мест погребения, складирование счищаемого с дорог засоленного снега и льда на могилы, газоны, </w:t>
      </w:r>
      <w:r>
        <w:lastRenderedPageBreak/>
        <w:t>кустарники.</w:t>
      </w:r>
    </w:p>
    <w:p w:rsidR="00E4712B" w:rsidRDefault="00E4712B">
      <w:pPr>
        <w:pStyle w:val="ConsPlusNormal"/>
        <w:spacing w:before="220"/>
        <w:ind w:firstLine="540"/>
        <w:jc w:val="both"/>
      </w:pPr>
      <w:r>
        <w:t>108. Особенности содержания мест погребения в летний период:</w:t>
      </w:r>
    </w:p>
    <w:p w:rsidR="00E4712B" w:rsidRDefault="00E4712B">
      <w:pPr>
        <w:pStyle w:val="ConsPlusNormal"/>
        <w:spacing w:before="220"/>
        <w:ind w:firstLine="540"/>
        <w:jc w:val="both"/>
      </w:pPr>
      <w:r>
        <w:t>108.1.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E4712B" w:rsidRDefault="00E4712B">
      <w:pPr>
        <w:pStyle w:val="ConsPlusNormal"/>
        <w:spacing w:before="220"/>
        <w:ind w:firstLine="540"/>
        <w:jc w:val="both"/>
      </w:pPr>
      <w:r>
        <w:t>108.2.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E4712B" w:rsidRDefault="00E4712B">
      <w:pPr>
        <w:pStyle w:val="ConsPlusNormal"/>
        <w:spacing w:before="220"/>
        <w:ind w:firstLine="540"/>
        <w:jc w:val="both"/>
      </w:pPr>
      <w:r>
        <w:t>109.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супругом(ой), родственниками, законным представителем умершего или иным лицом с обязательным соблюдением санитарных требований.</w:t>
      </w:r>
    </w:p>
    <w:p w:rsidR="00E4712B" w:rsidRDefault="00E4712B">
      <w:pPr>
        <w:pStyle w:val="ConsPlusNormal"/>
        <w:jc w:val="both"/>
      </w:pPr>
    </w:p>
    <w:p w:rsidR="00E4712B" w:rsidRDefault="00E4712B">
      <w:pPr>
        <w:pStyle w:val="ConsPlusNormal"/>
        <w:jc w:val="center"/>
        <w:outlineLvl w:val="2"/>
      </w:pPr>
      <w:r>
        <w:t>Содержание стоянок длительного и краткосрочного</w:t>
      </w:r>
    </w:p>
    <w:p w:rsidR="00E4712B" w:rsidRDefault="00E4712B">
      <w:pPr>
        <w:pStyle w:val="ConsPlusNormal"/>
        <w:jc w:val="center"/>
      </w:pPr>
      <w:r>
        <w:t>хранения автотранспортных средств</w:t>
      </w:r>
    </w:p>
    <w:p w:rsidR="00E4712B" w:rsidRDefault="00E4712B">
      <w:pPr>
        <w:pStyle w:val="ConsPlusNormal"/>
        <w:jc w:val="both"/>
      </w:pPr>
    </w:p>
    <w:p w:rsidR="00E4712B" w:rsidRDefault="00E4712B">
      <w:pPr>
        <w:pStyle w:val="ConsPlusNormal"/>
        <w:ind w:firstLine="540"/>
        <w:jc w:val="both"/>
      </w:pPr>
      <w:r>
        <w:t>110. 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E4712B" w:rsidRDefault="00E4712B">
      <w:pPr>
        <w:pStyle w:val="ConsPlusNormal"/>
        <w:spacing w:before="220"/>
        <w:ind w:firstLine="540"/>
        <w:jc w:val="both"/>
      </w:pPr>
      <w:r>
        <w:t>111. Владельцы:</w:t>
      </w:r>
    </w:p>
    <w:p w:rsidR="00E4712B" w:rsidRDefault="00E4712B">
      <w:pPr>
        <w:pStyle w:val="ConsPlusNormal"/>
        <w:jc w:val="both"/>
      </w:pPr>
      <w:r>
        <w:t xml:space="preserve">(в ред. </w:t>
      </w:r>
      <w:hyperlink r:id="rId11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111.1. устанавливают по всему периметру территорий стоянок ограждение, которое должно быть устойчивым к механическим воздействиям и воздействиям внешней среды;</w:t>
      </w:r>
    </w:p>
    <w:p w:rsidR="00E4712B" w:rsidRDefault="00E4712B">
      <w:pPr>
        <w:pStyle w:val="ConsPlusNormal"/>
        <w:jc w:val="both"/>
      </w:pPr>
      <w:r>
        <w:t xml:space="preserve">(в ред. </w:t>
      </w:r>
      <w:hyperlink r:id="rId12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111.2. следят за надлежащим техническим состоянием ограждений стоянок, их чистотой, своевременно очищают от грязи, снега, наледи, информационно-печатной продукции;</w:t>
      </w:r>
    </w:p>
    <w:p w:rsidR="00E4712B" w:rsidRDefault="00E4712B">
      <w:pPr>
        <w:pStyle w:val="ConsPlusNormal"/>
        <w:jc w:val="both"/>
      </w:pPr>
      <w:r>
        <w:t xml:space="preserve">(в ред. </w:t>
      </w:r>
      <w:hyperlink r:id="rId12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111.3. не допускают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E4712B" w:rsidRDefault="00E4712B">
      <w:pPr>
        <w:pStyle w:val="ConsPlusNormal"/>
        <w:jc w:val="both"/>
      </w:pPr>
      <w:r>
        <w:t xml:space="preserve">(в ред. </w:t>
      </w:r>
      <w:hyperlink r:id="rId12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111.4. оборудуют стоянки помещениями для дежурного персонала.</w:t>
      </w:r>
    </w:p>
    <w:p w:rsidR="00E4712B" w:rsidRDefault="00E4712B">
      <w:pPr>
        <w:pStyle w:val="ConsPlusNormal"/>
        <w:jc w:val="both"/>
      </w:pPr>
      <w:r>
        <w:t xml:space="preserve">(в ред. </w:t>
      </w:r>
      <w:hyperlink r:id="rId12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E4712B" w:rsidRDefault="00E4712B">
      <w:pPr>
        <w:pStyle w:val="ConsPlusNormal"/>
        <w:spacing w:before="220"/>
        <w:ind w:firstLine="540"/>
        <w:jc w:val="both"/>
      </w:pPr>
      <w:r>
        <w:t>111.5. оборудуют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E4712B" w:rsidRDefault="00E4712B">
      <w:pPr>
        <w:pStyle w:val="ConsPlusNormal"/>
        <w:jc w:val="both"/>
      </w:pPr>
      <w:r>
        <w:t xml:space="preserve">(в ред. </w:t>
      </w:r>
      <w:hyperlink r:id="rId12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111.6. не допускают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E4712B" w:rsidRDefault="00E4712B">
      <w:pPr>
        <w:pStyle w:val="ConsPlusNormal"/>
        <w:jc w:val="both"/>
      </w:pPr>
      <w:r>
        <w:t xml:space="preserve">(в ред. </w:t>
      </w:r>
      <w:hyperlink r:id="rId12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lastRenderedPageBreak/>
        <w:t>111.7. не допускают на территориях стоянок мойку автомобилей и стоянку автомобилей, имеющих течь горюче-смазочных материалов;</w:t>
      </w:r>
    </w:p>
    <w:p w:rsidR="00E4712B" w:rsidRDefault="00E4712B">
      <w:pPr>
        <w:pStyle w:val="ConsPlusNormal"/>
        <w:jc w:val="both"/>
      </w:pPr>
      <w:r>
        <w:t xml:space="preserve">(в ред. </w:t>
      </w:r>
      <w:hyperlink r:id="rId12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111.8. содержат территории стоянок с соблюдением санитарных и противопожарных правил;</w:t>
      </w:r>
    </w:p>
    <w:p w:rsidR="00E4712B" w:rsidRDefault="00E4712B">
      <w:pPr>
        <w:pStyle w:val="ConsPlusNormal"/>
        <w:jc w:val="both"/>
      </w:pPr>
      <w:r>
        <w:t xml:space="preserve">(в ред. </w:t>
      </w:r>
      <w:hyperlink r:id="rId12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111.9. регулярно проводят санитарную обработку и очистку прилегающих территорий, устанавливают контейнеры (урны) для сбора отходов, обеспечивают регулярный вывоз твердых бытовых отходов, снега;</w:t>
      </w:r>
    </w:p>
    <w:p w:rsidR="00E4712B" w:rsidRDefault="00E4712B">
      <w:pPr>
        <w:pStyle w:val="ConsPlusNormal"/>
        <w:jc w:val="both"/>
      </w:pPr>
      <w:r>
        <w:t xml:space="preserve">(в ред. </w:t>
      </w:r>
      <w:hyperlink r:id="rId12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111.10. оборудуют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E4712B" w:rsidRDefault="00E4712B">
      <w:pPr>
        <w:pStyle w:val="ConsPlusNormal"/>
        <w:jc w:val="both"/>
      </w:pPr>
      <w:r>
        <w:t xml:space="preserve">(в ред. </w:t>
      </w:r>
      <w:hyperlink r:id="rId12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xml:space="preserve">111.11. обеспечивают беспрепятственный доступ инвалидов на территорию стоянок и выделяют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w:t>
      </w:r>
      <w:hyperlink r:id="rId130" w:history="1">
        <w:r>
          <w:rPr>
            <w:color w:val="0000FF"/>
          </w:rPr>
          <w:t>статье 15</w:t>
        </w:r>
      </w:hyperlink>
      <w:r>
        <w:t xml:space="preserve"> Федерального закона от 24.11.1995 N 181-ФЗ "О социальной защите инвалидов в Российской Федерации".</w:t>
      </w:r>
    </w:p>
    <w:p w:rsidR="00E4712B" w:rsidRDefault="00E4712B">
      <w:pPr>
        <w:pStyle w:val="ConsPlusNormal"/>
        <w:jc w:val="both"/>
      </w:pPr>
      <w:r>
        <w:t xml:space="preserve">(в ред. </w:t>
      </w:r>
      <w:hyperlink r:id="rId131" w:history="1">
        <w:r>
          <w:rPr>
            <w:color w:val="0000FF"/>
          </w:rPr>
          <w:t>Решения</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2"/>
      </w:pPr>
      <w:r>
        <w:t>Праздничное (событийное) оформление территории города</w:t>
      </w:r>
    </w:p>
    <w:p w:rsidR="00E4712B" w:rsidRDefault="00E4712B">
      <w:pPr>
        <w:pStyle w:val="ConsPlusNormal"/>
        <w:jc w:val="center"/>
      </w:pPr>
      <w:r>
        <w:t xml:space="preserve">(в ред. </w:t>
      </w:r>
      <w:hyperlink r:id="rId132" w:history="1">
        <w:r>
          <w:rPr>
            <w:color w:val="0000FF"/>
          </w:rPr>
          <w:t>Решения</w:t>
        </w:r>
      </w:hyperlink>
      <w:r>
        <w:t xml:space="preserve"> Казанской городской Думы</w:t>
      </w:r>
    </w:p>
    <w:p w:rsidR="00E4712B" w:rsidRDefault="00E4712B">
      <w:pPr>
        <w:pStyle w:val="ConsPlusNormal"/>
        <w:jc w:val="center"/>
      </w:pPr>
      <w:r>
        <w:t>от 17.04.2018 N 20-25)</w:t>
      </w:r>
    </w:p>
    <w:p w:rsidR="00E4712B" w:rsidRDefault="00E4712B">
      <w:pPr>
        <w:pStyle w:val="ConsPlusNormal"/>
        <w:jc w:val="both"/>
      </w:pPr>
    </w:p>
    <w:p w:rsidR="00E4712B" w:rsidRDefault="00E4712B">
      <w:pPr>
        <w:pStyle w:val="ConsPlusNormal"/>
        <w:ind w:firstLine="540"/>
        <w:jc w:val="both"/>
      </w:pPr>
      <w:r>
        <w:t>112. Праздничное (событийное) оформление территории города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E4712B" w:rsidRDefault="00E4712B">
      <w:pPr>
        <w:pStyle w:val="ConsPlusNormal"/>
        <w:spacing w:before="220"/>
        <w:ind w:firstLine="540"/>
        <w:jc w:val="both"/>
      </w:pPr>
      <w:r>
        <w:t>Праздничное (событийное) оформление в зависимости от мероприятий включает размещение афиш, панно,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E4712B" w:rsidRDefault="00E4712B">
      <w:pPr>
        <w:pStyle w:val="ConsPlusNormal"/>
        <w:spacing w:before="220"/>
        <w:ind w:firstLine="540"/>
        <w:jc w:val="both"/>
      </w:pPr>
      <w: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E4712B" w:rsidRDefault="00E4712B">
      <w:pPr>
        <w:pStyle w:val="ConsPlusNormal"/>
        <w:jc w:val="both"/>
      </w:pPr>
      <w:r>
        <w:t xml:space="preserve">(п. 112 в ред. </w:t>
      </w:r>
      <w:hyperlink r:id="rId13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112.1. Не допускается размещение отдельно стоящих конструкций праздничного (событийного) оформления:</w:t>
      </w:r>
    </w:p>
    <w:p w:rsidR="00E4712B" w:rsidRDefault="00E4712B">
      <w:pPr>
        <w:pStyle w:val="ConsPlusNormal"/>
        <w:spacing w:before="220"/>
        <w:ind w:firstLine="540"/>
        <w:jc w:val="both"/>
      </w:pPr>
      <w:r>
        <w:t>- в случаях, когда отсутствует техническая возможность заглубления фундамента без его декоративного оформления;</w:t>
      </w:r>
    </w:p>
    <w:p w:rsidR="00E4712B" w:rsidRDefault="00E4712B">
      <w:pPr>
        <w:pStyle w:val="ConsPlusNormal"/>
        <w:spacing w:before="220"/>
        <w:ind w:firstLine="540"/>
        <w:jc w:val="both"/>
      </w:pPr>
      <w:r>
        <w:t>- 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4712B" w:rsidRDefault="00E4712B">
      <w:pPr>
        <w:pStyle w:val="ConsPlusNormal"/>
        <w:spacing w:before="220"/>
        <w:ind w:firstLine="540"/>
        <w:jc w:val="both"/>
      </w:pPr>
      <w:r>
        <w:t xml:space="preserve">- ограничивающих восприятие объектов культурного наследия, исторических зданий с датой </w:t>
      </w:r>
      <w:r>
        <w:lastRenderedPageBreak/>
        <w:t>строительства до 1959 года, культовых объектов, панорам и перспектив города Казани;</w:t>
      </w:r>
    </w:p>
    <w:p w:rsidR="00E4712B" w:rsidRDefault="00E4712B">
      <w:pPr>
        <w:pStyle w:val="ConsPlusNormal"/>
        <w:spacing w:before="220"/>
        <w:ind w:firstLine="540"/>
        <w:jc w:val="both"/>
      </w:pPr>
      <w:r>
        <w:t>- приводящих к сужению нормативной ширины тротуара, а также на проездах, местах, предназначенных для парковки и стоянки автомобилей;</w:t>
      </w:r>
    </w:p>
    <w:p w:rsidR="00E4712B" w:rsidRDefault="00E4712B">
      <w:pPr>
        <w:pStyle w:val="ConsPlusNormal"/>
        <w:spacing w:before="220"/>
        <w:ind w:firstLine="540"/>
        <w:jc w:val="both"/>
      </w:pPr>
      <w:r>
        <w:t>- без получения согласия правообладателя земельного участка;</w:t>
      </w:r>
    </w:p>
    <w:p w:rsidR="00E4712B" w:rsidRDefault="00E4712B">
      <w:pPr>
        <w:pStyle w:val="ConsPlusNormal"/>
        <w:spacing w:before="220"/>
        <w:ind w:firstLine="540"/>
        <w:jc w:val="both"/>
      </w:pPr>
      <w: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E4712B" w:rsidRDefault="00E4712B">
      <w:pPr>
        <w:pStyle w:val="ConsPlusNormal"/>
        <w:spacing w:before="220"/>
        <w:ind w:firstLine="540"/>
        <w:jc w:val="both"/>
      </w:pPr>
      <w:r>
        <w:t>- с использованием при изготовлении профнастила.</w:t>
      </w:r>
    </w:p>
    <w:p w:rsidR="00E4712B" w:rsidRDefault="00E4712B">
      <w:pPr>
        <w:pStyle w:val="ConsPlusNormal"/>
        <w:jc w:val="both"/>
      </w:pPr>
      <w:r>
        <w:t xml:space="preserve">(п. 112.1 введен </w:t>
      </w:r>
      <w:hyperlink r:id="rId134"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112.2. Не допускается размещение конструкций праздничного (событийного) оформления на фасадах зданий, сооружений:</w:t>
      </w:r>
    </w:p>
    <w:p w:rsidR="00E4712B" w:rsidRDefault="00E4712B">
      <w:pPr>
        <w:pStyle w:val="ConsPlusNormal"/>
        <w:spacing w:before="220"/>
        <w:ind w:firstLine="540"/>
        <w:jc w:val="both"/>
      </w:pPr>
      <w:r>
        <w:t>- 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E4712B" w:rsidRDefault="00E4712B">
      <w:pPr>
        <w:pStyle w:val="ConsPlusNormal"/>
        <w:spacing w:before="220"/>
        <w:ind w:firstLine="540"/>
        <w:jc w:val="both"/>
      </w:pPr>
      <w:r>
        <w:t>- без соблюдения единой стилистики и принципов подсветки, цвета светового потока на одном здании;</w:t>
      </w:r>
    </w:p>
    <w:p w:rsidR="00E4712B" w:rsidRDefault="00E4712B">
      <w:pPr>
        <w:pStyle w:val="ConsPlusNormal"/>
        <w:spacing w:before="220"/>
        <w:ind w:firstLine="540"/>
        <w:jc w:val="both"/>
      </w:pPr>
      <w:r>
        <w:t>- 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p>
    <w:p w:rsidR="00E4712B" w:rsidRDefault="00E4712B">
      <w:pPr>
        <w:pStyle w:val="ConsPlusNormal"/>
        <w:jc w:val="both"/>
      </w:pPr>
      <w:r>
        <w:t xml:space="preserve">(п. 112.2 введен </w:t>
      </w:r>
      <w:hyperlink r:id="rId135" w:history="1">
        <w:r>
          <w:rPr>
            <w:color w:val="0000FF"/>
          </w:rPr>
          <w:t>Решением</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1"/>
      </w:pPr>
      <w:r>
        <w:t>IV. Порядок уборки городских территорий, включая перечень</w:t>
      </w:r>
    </w:p>
    <w:p w:rsidR="00E4712B" w:rsidRDefault="00E4712B">
      <w:pPr>
        <w:pStyle w:val="ConsPlusNormal"/>
        <w:jc w:val="center"/>
      </w:pPr>
      <w:r>
        <w:t>работ по благоустройству и периодичность их выполнения</w:t>
      </w:r>
    </w:p>
    <w:p w:rsidR="00E4712B" w:rsidRDefault="00E4712B">
      <w:pPr>
        <w:pStyle w:val="ConsPlusNormal"/>
        <w:jc w:val="both"/>
      </w:pPr>
    </w:p>
    <w:p w:rsidR="00E4712B" w:rsidRDefault="00E4712B">
      <w:pPr>
        <w:pStyle w:val="ConsPlusNormal"/>
        <w:jc w:val="center"/>
        <w:outlineLvl w:val="2"/>
      </w:pPr>
      <w:r>
        <w:t>Общие требования к уборке и содержанию территории города</w:t>
      </w:r>
    </w:p>
    <w:p w:rsidR="00E4712B" w:rsidRDefault="00E4712B">
      <w:pPr>
        <w:pStyle w:val="ConsPlusNormal"/>
        <w:jc w:val="both"/>
      </w:pPr>
    </w:p>
    <w:p w:rsidR="00E4712B" w:rsidRDefault="00E4712B">
      <w:pPr>
        <w:pStyle w:val="ConsPlusNormal"/>
        <w:ind w:firstLine="540"/>
        <w:jc w:val="both"/>
      </w:pPr>
      <w:r>
        <w:t>113. Уборка и содержание территории города осуществляется:</w:t>
      </w:r>
    </w:p>
    <w:p w:rsidR="00E4712B" w:rsidRDefault="00E4712B">
      <w:pPr>
        <w:pStyle w:val="ConsPlusNormal"/>
        <w:spacing w:before="220"/>
        <w:ind w:firstLine="540"/>
        <w:jc w:val="both"/>
      </w:pPr>
      <w:r>
        <w:t>1) в летний период - с 15 апреля по 14 октября;</w:t>
      </w:r>
    </w:p>
    <w:p w:rsidR="00E4712B" w:rsidRDefault="00E4712B">
      <w:pPr>
        <w:pStyle w:val="ConsPlusNormal"/>
        <w:spacing w:before="220"/>
        <w:ind w:firstLine="540"/>
        <w:jc w:val="both"/>
      </w:pPr>
      <w:r>
        <w:t>2) в зимний период - с 15 октября по 14 апреля.</w:t>
      </w:r>
    </w:p>
    <w:p w:rsidR="00E4712B" w:rsidRDefault="00E4712B">
      <w:pPr>
        <w:pStyle w:val="ConsPlusNormal"/>
        <w:spacing w:before="220"/>
        <w:ind w:firstLine="540"/>
        <w:jc w:val="both"/>
      </w:pPr>
      <w:r>
        <w:t>Указанные сроки могут корректироваться Исполнительным комитетом г. Казани в зависимости от погодных условий.</w:t>
      </w:r>
    </w:p>
    <w:p w:rsidR="00E4712B" w:rsidRDefault="00E4712B">
      <w:pPr>
        <w:pStyle w:val="ConsPlusNormal"/>
        <w:spacing w:before="220"/>
        <w:ind w:firstLine="540"/>
        <w:jc w:val="both"/>
      </w:pPr>
      <w:r>
        <w:t>114. Уборка территории города осуществляется путем проведения:</w:t>
      </w:r>
    </w:p>
    <w:p w:rsidR="00E4712B" w:rsidRDefault="00E4712B">
      <w:pPr>
        <w:pStyle w:val="ConsPlusNormal"/>
        <w:spacing w:before="220"/>
        <w:ind w:firstLine="540"/>
        <w:jc w:val="both"/>
      </w:pPr>
      <w:r>
        <w:t>1) систематических работ по содержанию, уборке территории города;</w:t>
      </w:r>
    </w:p>
    <w:p w:rsidR="00E4712B" w:rsidRDefault="00E4712B">
      <w:pPr>
        <w:pStyle w:val="ConsPlusNormal"/>
        <w:spacing w:before="220"/>
        <w:ind w:firstLine="540"/>
        <w:jc w:val="both"/>
      </w:pPr>
      <w:r>
        <w:t>2) единичных массовых мероприятий (субботники) в соответствии с правовыми актами Исполнительного комитета г. Казани.</w:t>
      </w:r>
    </w:p>
    <w:p w:rsidR="00E4712B" w:rsidRDefault="00E4712B">
      <w:pPr>
        <w:pStyle w:val="ConsPlusNormal"/>
        <w:spacing w:before="220"/>
        <w:ind w:firstLine="540"/>
        <w:jc w:val="both"/>
      </w:pPr>
      <w:r>
        <w:t>115. Уборка территории города в летний период производится с целью уменьшения загрязненности и запыленности территории города посредством мойки, полива, подметания и проведения других работ по содержанию территории города и включает в себя:</w:t>
      </w:r>
    </w:p>
    <w:p w:rsidR="00E4712B" w:rsidRDefault="00E4712B">
      <w:pPr>
        <w:pStyle w:val="ConsPlusNormal"/>
        <w:spacing w:before="220"/>
        <w:ind w:firstLine="540"/>
        <w:jc w:val="both"/>
      </w:pPr>
      <w:r>
        <w:t xml:space="preserve">115.1. 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w:t>
      </w:r>
      <w:r>
        <w:lastRenderedPageBreak/>
        <w:t>и ручным способом с 23.00 до 7.00). Мойка дорожных покрытий, площадей, тротуаров и других территорий с искусственным покрытием производится на всю ширину покрытия;</w:t>
      </w:r>
    </w:p>
    <w:p w:rsidR="00E4712B" w:rsidRDefault="00E4712B">
      <w:pPr>
        <w:pStyle w:val="ConsPlusNormal"/>
        <w:spacing w:before="220"/>
        <w:ind w:firstLine="540"/>
        <w:jc w:val="both"/>
      </w:pPr>
      <w:r>
        <w:t>115.2. очистку решеток ливневой канализации;</w:t>
      </w:r>
    </w:p>
    <w:p w:rsidR="00E4712B" w:rsidRDefault="00E4712B">
      <w:pPr>
        <w:pStyle w:val="ConsPlusNormal"/>
        <w:spacing w:before="220"/>
        <w:ind w:firstLine="540"/>
        <w:jc w:val="both"/>
      </w:pPr>
      <w:r>
        <w:t>115.3. сбор мусора со всей территории;</w:t>
      </w:r>
    </w:p>
    <w:p w:rsidR="00E4712B" w:rsidRDefault="00E4712B">
      <w:pPr>
        <w:pStyle w:val="ConsPlusNormal"/>
        <w:spacing w:before="220"/>
        <w:ind w:firstLine="540"/>
        <w:jc w:val="both"/>
      </w:pPr>
      <w:r>
        <w:t>115.4. ежегодную, в срок до 1 июня, окраску малых архитектурных форм, садовой и уличной мебели, урн, спортивных и детских площадок, ограждений, бордюров;</w:t>
      </w:r>
    </w:p>
    <w:p w:rsidR="00E4712B" w:rsidRDefault="00E4712B">
      <w:pPr>
        <w:pStyle w:val="ConsPlusNormal"/>
        <w:spacing w:before="220"/>
        <w:ind w:firstLine="540"/>
        <w:jc w:val="both"/>
      </w:pPr>
      <w:r>
        <w:t>115.5.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E4712B" w:rsidRDefault="00E4712B">
      <w:pPr>
        <w:pStyle w:val="ConsPlusNormal"/>
        <w:spacing w:before="220"/>
        <w:ind w:firstLine="540"/>
        <w:jc w:val="both"/>
      </w:pPr>
      <w:r>
        <w:t>115.6. в период листопада - сбор и вывоз опавшей листвы один раз в сутки;</w:t>
      </w:r>
    </w:p>
    <w:p w:rsidR="00E4712B" w:rsidRDefault="00E4712B">
      <w:pPr>
        <w:pStyle w:val="ConsPlusNormal"/>
        <w:spacing w:before="220"/>
        <w:ind w:firstLine="540"/>
        <w:jc w:val="both"/>
      </w:pPr>
      <w:r>
        <w:t>115.7. уборку территорий, в том числе мест парковки автотранспорта у объектов торговли, организаций и предприятий, которая должна завершаться к 8.00;</w:t>
      </w:r>
    </w:p>
    <w:p w:rsidR="00E4712B" w:rsidRDefault="00E4712B">
      <w:pPr>
        <w:pStyle w:val="ConsPlusNormal"/>
        <w:spacing w:before="220"/>
        <w:ind w:firstLine="540"/>
        <w:jc w:val="both"/>
      </w:pPr>
      <w:r>
        <w:t>115.8. уборку лотков у бордюра от мусора после мойки.</w:t>
      </w:r>
    </w:p>
    <w:p w:rsidR="00E4712B" w:rsidRDefault="00E4712B">
      <w:pPr>
        <w:pStyle w:val="ConsPlusNormal"/>
        <w:spacing w:before="220"/>
        <w:ind w:firstLine="540"/>
        <w:jc w:val="both"/>
      </w:pPr>
      <w:r>
        <w:t>116. Собранный мусор, смет, листва, скошенная трава, ветки должны вывозиться в соответствии с установленными требованиями.</w:t>
      </w:r>
    </w:p>
    <w:p w:rsidR="00E4712B" w:rsidRDefault="00E4712B">
      <w:pPr>
        <w:pStyle w:val="ConsPlusNormal"/>
        <w:spacing w:before="220"/>
        <w:ind w:firstLine="540"/>
        <w:jc w:val="both"/>
      </w:pPr>
      <w:r>
        <w:t>117. В период листопада организации, ответственные за уборку территорий, производят сгребание и вывоз опавшей листвы с газонов вдоль улиц и дорог.</w:t>
      </w:r>
    </w:p>
    <w:p w:rsidR="00E4712B" w:rsidRDefault="00E4712B">
      <w:pPr>
        <w:pStyle w:val="ConsPlusNormal"/>
        <w:spacing w:before="220"/>
        <w:ind w:firstLine="540"/>
        <w:jc w:val="both"/>
      </w:pPr>
      <w:r>
        <w:t>Сгребание листвы к комлевой части деревьев и кустарников запрещается, за исключением случаев утепления теплолюбивых растений.</w:t>
      </w:r>
    </w:p>
    <w:p w:rsidR="00E4712B" w:rsidRDefault="00E4712B">
      <w:pPr>
        <w:pStyle w:val="ConsPlusNormal"/>
        <w:spacing w:before="220"/>
        <w:ind w:firstLine="540"/>
        <w:jc w:val="both"/>
      </w:pPr>
      <w:r>
        <w:t>118. Уборка территории общего пользования в зимний период включает в себя:</w:t>
      </w:r>
    </w:p>
    <w:p w:rsidR="00E4712B" w:rsidRDefault="00E4712B">
      <w:pPr>
        <w:pStyle w:val="ConsPlusNormal"/>
        <w:spacing w:before="220"/>
        <w:ind w:firstLine="540"/>
        <w:jc w:val="both"/>
      </w:pPr>
      <w:r>
        <w:t>118.1. очистку дорожных покрытий и тротуаров от снега, наледи и мусора;</w:t>
      </w:r>
    </w:p>
    <w:p w:rsidR="00E4712B" w:rsidRDefault="00E4712B">
      <w:pPr>
        <w:pStyle w:val="ConsPlusNormal"/>
        <w:spacing w:before="220"/>
        <w:ind w:firstLine="540"/>
        <w:jc w:val="both"/>
      </w:pPr>
      <w:r>
        <w:t>118.2. при возникновении скользкости или гололеда - посыпку песком пешеходных зон, лестниц, обработку дорожных покрытий противогололедным материалом;</w:t>
      </w:r>
    </w:p>
    <w:p w:rsidR="00E4712B" w:rsidRDefault="00E4712B">
      <w:pPr>
        <w:pStyle w:val="ConsPlusNormal"/>
        <w:spacing w:before="220"/>
        <w:ind w:firstLine="540"/>
        <w:jc w:val="both"/>
      </w:pPr>
      <w:r>
        <w:t>118.3. в весенний период - рыхление снега и организацию отвода талых вод.</w:t>
      </w:r>
    </w:p>
    <w:p w:rsidR="00E4712B" w:rsidRDefault="00E4712B">
      <w:pPr>
        <w:pStyle w:val="ConsPlusNormal"/>
        <w:spacing w:before="220"/>
        <w:ind w:firstLine="540"/>
        <w:jc w:val="both"/>
      </w:pPr>
      <w:r>
        <w:t>119. Технология и режимы производства уборочных работ, выполняемых на территории города, должны обеспечивать беспрепятственное движение транспортных средств и пешеходов независимо от погодных условий.</w:t>
      </w:r>
    </w:p>
    <w:p w:rsidR="00E4712B" w:rsidRDefault="00E4712B">
      <w:pPr>
        <w:pStyle w:val="ConsPlusNormal"/>
        <w:spacing w:before="220"/>
        <w:ind w:firstLine="540"/>
        <w:jc w:val="both"/>
      </w:pPr>
      <w:r>
        <w:t>120. Особенности уборки пешеходных тротуаров, наземных переходов, лестниц в зимний период:</w:t>
      </w:r>
    </w:p>
    <w:p w:rsidR="00E4712B" w:rsidRDefault="00E4712B">
      <w:pPr>
        <w:pStyle w:val="ConsPlusNormal"/>
        <w:spacing w:before="220"/>
        <w:ind w:firstLine="540"/>
        <w:jc w:val="both"/>
      </w:pPr>
      <w:r>
        <w:t>120.1. пешеходные тротуары, наземные переходы, лестницы должны быть очищены от снега на всю ширину пешеходной части указанных сооружений.</w:t>
      </w:r>
    </w:p>
    <w:p w:rsidR="00E4712B" w:rsidRDefault="00E4712B">
      <w:pPr>
        <w:pStyle w:val="ConsPlusNormal"/>
        <w:spacing w:before="220"/>
        <w:ind w:firstLine="540"/>
        <w:jc w:val="both"/>
      </w:pPr>
      <w:r>
        <w:t>Время очистки не должно превышать девяти часов после окончания снегопада;</w:t>
      </w:r>
    </w:p>
    <w:p w:rsidR="00E4712B" w:rsidRDefault="00E4712B">
      <w:pPr>
        <w:pStyle w:val="ConsPlusNormal"/>
        <w:spacing w:before="220"/>
        <w:ind w:firstLine="540"/>
        <w:jc w:val="both"/>
      </w:pPr>
      <w:r>
        <w:t>120.2. в период интенсивного снегопада пешеходные тротуары, лестницы должны обрабатываться противогололедными материалами и расчищаться;</w:t>
      </w:r>
    </w:p>
    <w:p w:rsidR="00E4712B" w:rsidRDefault="00E4712B">
      <w:pPr>
        <w:pStyle w:val="ConsPlusNormal"/>
        <w:spacing w:before="220"/>
        <w:ind w:firstLine="540"/>
        <w:jc w:val="both"/>
      </w:pPr>
      <w:r>
        <w:t>120.3. при возникновении гололеда противогололедными материалами обрабатываются в первую очередь лестницы, затем тротуары.</w:t>
      </w:r>
    </w:p>
    <w:p w:rsidR="00E4712B" w:rsidRDefault="00E4712B">
      <w:pPr>
        <w:pStyle w:val="ConsPlusNormal"/>
        <w:spacing w:before="220"/>
        <w:ind w:firstLine="540"/>
        <w:jc w:val="both"/>
      </w:pPr>
      <w:r>
        <w:t xml:space="preserve">Время обработки противогололедными материалами не должно превышать четырех часов с </w:t>
      </w:r>
      <w:r>
        <w:lastRenderedPageBreak/>
        <w:t>момента обнаружения скользкости;</w:t>
      </w:r>
    </w:p>
    <w:p w:rsidR="00E4712B" w:rsidRDefault="00E4712B">
      <w:pPr>
        <w:pStyle w:val="ConsPlusNormal"/>
        <w:spacing w:before="220"/>
        <w:ind w:firstLine="540"/>
        <w:jc w:val="both"/>
      </w:pPr>
      <w:r>
        <w:t>120.4. допускается складирование рыхлого чистого снега, полученного от расчистки пешеходных тротуаров, включая снег, собираемый во дворах, не загрязненного отходами и химическими реагентами, песко-соляными смесями, на озелененной территории при условии сохранности зеленых насаждений и обеспечения оттока талых вод.</w:t>
      </w:r>
    </w:p>
    <w:p w:rsidR="00E4712B" w:rsidRDefault="00E4712B">
      <w:pPr>
        <w:pStyle w:val="ConsPlusNormal"/>
        <w:jc w:val="both"/>
      </w:pPr>
      <w:r>
        <w:t xml:space="preserve">(п. 120.4 в ред. </w:t>
      </w:r>
      <w:hyperlink r:id="rId13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121. На территории города не допускается:</w:t>
      </w:r>
    </w:p>
    <w:p w:rsidR="00E4712B" w:rsidRDefault="00E4712B">
      <w:pPr>
        <w:pStyle w:val="ConsPlusNormal"/>
        <w:spacing w:before="220"/>
        <w:ind w:firstLine="540"/>
        <w:jc w:val="both"/>
      </w:pPr>
      <w:r>
        <w:t>121.1. сорить на улицах, площадях, участках с зелеными насаждениями, в скверах, парках, на газонах, пляжах и других территориях общего пользования;</w:t>
      </w:r>
    </w:p>
    <w:p w:rsidR="00E4712B" w:rsidRDefault="00E4712B">
      <w:pPr>
        <w:pStyle w:val="ConsPlusNormal"/>
        <w:spacing w:before="220"/>
        <w:ind w:firstLine="540"/>
        <w:jc w:val="both"/>
      </w:pPr>
      <w:r>
        <w:t>121.2.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E4712B" w:rsidRDefault="00E4712B">
      <w:pPr>
        <w:pStyle w:val="ConsPlusNormal"/>
        <w:spacing w:before="220"/>
        <w:ind w:firstLine="540"/>
        <w:jc w:val="both"/>
      </w:pPr>
      <w:r>
        <w:t>121.3.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E4712B" w:rsidRDefault="00E4712B">
      <w:pPr>
        <w:pStyle w:val="ConsPlusNormal"/>
        <w:spacing w:before="220"/>
        <w:ind w:firstLine="540"/>
        <w:jc w:val="both"/>
      </w:pPr>
      <w:r>
        <w:t>121.4.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E4712B" w:rsidRDefault="00E4712B">
      <w:pPr>
        <w:pStyle w:val="ConsPlusNormal"/>
        <w:spacing w:before="220"/>
        <w:ind w:firstLine="540"/>
        <w:jc w:val="both"/>
      </w:pPr>
      <w:r>
        <w:t>121.5.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E4712B" w:rsidRDefault="00E4712B">
      <w:pPr>
        <w:pStyle w:val="ConsPlusNormal"/>
        <w:spacing w:before="220"/>
        <w:ind w:firstLine="540"/>
        <w:jc w:val="both"/>
      </w:pPr>
      <w:r>
        <w:t>121.6. складировать и хранить движимое имущество за пределами границ и (или) ограждений предоставленных земельных участков;</w:t>
      </w:r>
    </w:p>
    <w:p w:rsidR="00E4712B" w:rsidRDefault="00E4712B">
      <w:pPr>
        <w:pStyle w:val="ConsPlusNormal"/>
        <w:spacing w:before="220"/>
        <w:ind w:firstLine="540"/>
        <w:jc w:val="both"/>
      </w:pPr>
      <w:r>
        <w:t>121.7. размещать и складировать тару, промышленные товары и иные предметы торговли на тротуарах, газонах, дорогах;</w:t>
      </w:r>
    </w:p>
    <w:p w:rsidR="00E4712B" w:rsidRDefault="00E4712B">
      <w:pPr>
        <w:pStyle w:val="ConsPlusNormal"/>
        <w:spacing w:before="220"/>
        <w:ind w:firstLine="540"/>
        <w:jc w:val="both"/>
      </w:pPr>
      <w:r>
        <w:t>121.8. складирование снега в неустановленных местах;</w:t>
      </w:r>
    </w:p>
    <w:p w:rsidR="00E4712B" w:rsidRDefault="00E4712B">
      <w:pPr>
        <w:pStyle w:val="ConsPlusNormal"/>
        <w:spacing w:before="220"/>
        <w:ind w:firstLine="540"/>
        <w:jc w:val="both"/>
      </w:pPr>
      <w:r>
        <w:t>121.9. 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E4712B" w:rsidRDefault="00E4712B">
      <w:pPr>
        <w:pStyle w:val="ConsPlusNormal"/>
        <w:spacing w:before="220"/>
        <w:ind w:firstLine="540"/>
        <w:jc w:val="both"/>
      </w:pPr>
      <w:r>
        <w:t>122. В случае сброса отходов (мусора, снега, грунта и т.п.) на территории города вне установленных для этого мест лица, допустившие подобные нарушения, принимают меры по устранению выявленных нарушений в срок, не превышающий 10 дней.</w:t>
      </w:r>
    </w:p>
    <w:p w:rsidR="00E4712B" w:rsidRDefault="00E4712B">
      <w:pPr>
        <w:pStyle w:val="ConsPlusNormal"/>
        <w:spacing w:before="220"/>
        <w:ind w:firstLine="540"/>
        <w:jc w:val="both"/>
      </w:pPr>
      <w:r>
        <w:t>123. Лица, разместившие отходы в несанкционированных местах, за свой счет проводят уборку и очистку данной территории, а при необходимости - рекультивацию земельного участка.</w:t>
      </w:r>
    </w:p>
    <w:p w:rsidR="00E4712B" w:rsidRDefault="00E4712B">
      <w:pPr>
        <w:pStyle w:val="ConsPlusNormal"/>
        <w:jc w:val="both"/>
      </w:pPr>
      <w:r>
        <w:t xml:space="preserve">(в ред. </w:t>
      </w:r>
      <w:hyperlink r:id="rId13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w:t>
      </w:r>
    </w:p>
    <w:p w:rsidR="00E4712B" w:rsidRDefault="00E4712B">
      <w:pPr>
        <w:pStyle w:val="ConsPlusNormal"/>
        <w:spacing w:before="220"/>
        <w:ind w:firstLine="540"/>
        <w:jc w:val="both"/>
      </w:pPr>
      <w:r>
        <w:lastRenderedPageBreak/>
        <w:t>124.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E4712B" w:rsidRDefault="00E4712B">
      <w:pPr>
        <w:pStyle w:val="ConsPlusNormal"/>
        <w:jc w:val="both"/>
      </w:pPr>
    </w:p>
    <w:p w:rsidR="00E4712B" w:rsidRDefault="00E4712B">
      <w:pPr>
        <w:pStyle w:val="ConsPlusNormal"/>
        <w:jc w:val="center"/>
        <w:outlineLvl w:val="2"/>
      </w:pPr>
      <w:r>
        <w:t>Уборка автомобильных дорог местного значения</w:t>
      </w:r>
    </w:p>
    <w:p w:rsidR="00E4712B" w:rsidRDefault="00E4712B">
      <w:pPr>
        <w:pStyle w:val="ConsPlusNormal"/>
        <w:jc w:val="both"/>
      </w:pPr>
    </w:p>
    <w:p w:rsidR="00E4712B" w:rsidRDefault="00E4712B">
      <w:pPr>
        <w:pStyle w:val="ConsPlusNormal"/>
        <w:ind w:firstLine="540"/>
        <w:jc w:val="both"/>
      </w:pPr>
      <w:r>
        <w:t>125. 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E4712B" w:rsidRDefault="00E4712B">
      <w:pPr>
        <w:pStyle w:val="ConsPlusNormal"/>
        <w:spacing w:before="220"/>
        <w:ind w:firstLine="540"/>
        <w:jc w:val="both"/>
      </w:pPr>
      <w:r>
        <w:t>126. Уборка дорог в весенне-летний период включает мытье, поливку, ликвидацию запыленности, подметание и т.п.</w:t>
      </w:r>
    </w:p>
    <w:p w:rsidR="00E4712B" w:rsidRDefault="00E4712B">
      <w:pPr>
        <w:pStyle w:val="ConsPlusNormal"/>
        <w:spacing w:before="220"/>
        <w:ind w:firstLine="540"/>
        <w:jc w:val="both"/>
      </w:pPr>
      <w:r>
        <w:t>Уборка дорог в осенне-зимний период предусматривает уборку и вывоз мусора, снега и льда, грязи, посыпку дорог песко-соляной смесью, посыпку тротуаров сухим песком.</w:t>
      </w:r>
    </w:p>
    <w:p w:rsidR="00E4712B" w:rsidRDefault="00E4712B">
      <w:pPr>
        <w:pStyle w:val="ConsPlusNormal"/>
        <w:spacing w:before="220"/>
        <w:ind w:firstLine="540"/>
        <w:jc w:val="both"/>
      </w:pPr>
      <w:r>
        <w:t>127. Подметание (с предварительным увлажнением) проезжей части, осевых и резервных полос, лотковых зон дорог, проездов осуществляется в дневное время с 8.00 до 21.00, а магистралей и улиц с интенсивным движением транспорта - в ночное время с 23.00 до 7.00.</w:t>
      </w:r>
    </w:p>
    <w:p w:rsidR="00E4712B" w:rsidRDefault="00E4712B">
      <w:pPr>
        <w:pStyle w:val="ConsPlusNormal"/>
        <w:spacing w:before="220"/>
        <w:ind w:firstLine="540"/>
        <w:jc w:val="both"/>
      </w:pPr>
      <w:r>
        <w:t>128. Мойка проезжей части на всю ширину, искусственных покрытий площадей, магистралей, улиц и проездов, искусственных дорожных сооружений, обособленных трамвайных путей производится в ночное (с 23.00 до 7.00) и дневное (с 7.00 до 23.00) время.</w:t>
      </w:r>
    </w:p>
    <w:p w:rsidR="00E4712B" w:rsidRDefault="00E4712B">
      <w:pPr>
        <w:pStyle w:val="ConsPlusNormal"/>
        <w:spacing w:before="220"/>
        <w:ind w:firstLine="540"/>
        <w:jc w:val="both"/>
      </w:pPr>
      <w: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E4712B" w:rsidRDefault="00E4712B">
      <w:pPr>
        <w:pStyle w:val="ConsPlusNormal"/>
        <w:spacing w:before="220"/>
        <w:ind w:firstLine="540"/>
        <w:jc w:val="both"/>
      </w:pPr>
      <w:r>
        <w:t>В жаркие дни (при температуре воздуха выше 25 °C) поливка проезжей части производится в период с 12.00 до 16.00 с интервалом в два часа.</w:t>
      </w:r>
    </w:p>
    <w:p w:rsidR="00E4712B" w:rsidRDefault="00E4712B">
      <w:pPr>
        <w:pStyle w:val="ConsPlusNormal"/>
        <w:spacing w:before="220"/>
        <w:ind w:firstLine="540"/>
        <w:jc w:val="both"/>
      </w:pPr>
      <w:r>
        <w:t>129. Очистка урн, расположенных вдоль дорог, производится не реже одного раза в день, на остановочных площадках - два раза в день.</w:t>
      </w:r>
    </w:p>
    <w:p w:rsidR="00E4712B" w:rsidRDefault="00E4712B">
      <w:pPr>
        <w:pStyle w:val="ConsPlusNormal"/>
        <w:spacing w:before="220"/>
        <w:ind w:firstLine="540"/>
        <w:jc w:val="both"/>
      </w:pPr>
      <w:r>
        <w:t>130. Обособленные трамвайные пути (рельсовые пути, междупутье и 1 м от крайнего рельса), трамвайные остановки, отстойно-разворотные площадки трамваев, троллейбусов, автобусов должны быть полностью очищены от мусора.</w:t>
      </w:r>
    </w:p>
    <w:p w:rsidR="00E4712B" w:rsidRDefault="00E4712B">
      <w:pPr>
        <w:pStyle w:val="ConsPlusNormal"/>
        <w:spacing w:before="220"/>
        <w:ind w:firstLine="540"/>
        <w:jc w:val="both"/>
      </w:pPr>
      <w:r>
        <w:t>131. Конечные отстойно-разворотные площадки общественного транспорта оборудуются биотуалетами и контейнерами для сбора отходов.</w:t>
      </w:r>
    </w:p>
    <w:p w:rsidR="00E4712B" w:rsidRDefault="00E4712B">
      <w:pPr>
        <w:pStyle w:val="ConsPlusNormal"/>
        <w:spacing w:before="220"/>
        <w:ind w:firstLine="540"/>
        <w:jc w:val="both"/>
      </w:pPr>
      <w:r>
        <w:t>В летний период площадки очищаются от смета, грязи и пыли, в зимний период осуществляется очистка и вывоз снега, при гололедице проводится обработка противогололедными материалами.</w:t>
      </w:r>
    </w:p>
    <w:p w:rsidR="00E4712B" w:rsidRDefault="00E4712B">
      <w:pPr>
        <w:pStyle w:val="ConsPlusNormal"/>
        <w:spacing w:before="220"/>
        <w:ind w:firstLine="540"/>
        <w:jc w:val="both"/>
      </w:pPr>
      <w:r>
        <w:t>132. 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E4712B" w:rsidRDefault="00E4712B">
      <w:pPr>
        <w:pStyle w:val="ConsPlusNormal"/>
        <w:spacing w:before="220"/>
        <w:ind w:firstLine="540"/>
        <w:jc w:val="both"/>
      </w:pPr>
      <w:r>
        <w:t>Уборка павильонов ожидания общественного транспорта должна осуществляться не менее восьми раз в месяц в летний период, в зимний период - по мере необходимости.</w:t>
      </w:r>
    </w:p>
    <w:p w:rsidR="00E4712B" w:rsidRDefault="00E4712B">
      <w:pPr>
        <w:pStyle w:val="ConsPlusNormal"/>
        <w:spacing w:before="220"/>
        <w:ind w:firstLine="540"/>
        <w:jc w:val="both"/>
      </w:pPr>
      <w:r>
        <w:t>133. Требования к летней уборке дорог по отдельным элементам:</w:t>
      </w:r>
    </w:p>
    <w:p w:rsidR="00E4712B" w:rsidRDefault="00E4712B">
      <w:pPr>
        <w:pStyle w:val="ConsPlusNormal"/>
        <w:spacing w:before="220"/>
        <w:ind w:firstLine="540"/>
        <w:jc w:val="both"/>
      </w:pPr>
      <w:r>
        <w:t xml:space="preserve">133.1. проезжая часть должна быть полностью очищена от различного вида загрязнений и </w:t>
      </w:r>
      <w:r>
        <w:lastRenderedPageBreak/>
        <w:t>промыта на всю ширину. Осевые, резервные полосы, обозначенные линиями регулирования, должны постоянно очищаться от песка и мелкого мусора;</w:t>
      </w:r>
    </w:p>
    <w:p w:rsidR="00E4712B" w:rsidRDefault="00E4712B">
      <w:pPr>
        <w:pStyle w:val="ConsPlusNormal"/>
        <w:spacing w:before="220"/>
        <w:ind w:firstLine="540"/>
        <w:jc w:val="both"/>
      </w:pPr>
      <w:r>
        <w:t>133.2. 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E4712B" w:rsidRDefault="00E4712B">
      <w:pPr>
        <w:pStyle w:val="ConsPlusNormal"/>
        <w:spacing w:before="220"/>
        <w:ind w:firstLine="540"/>
        <w:jc w:val="both"/>
      </w:pPr>
      <w:r>
        <w:t>133.3. тротуары и расположенные на них остановки ожидания общественного транспорта, обособленное полотно трамвайных путей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rsidR="00E4712B" w:rsidRDefault="00E4712B">
      <w:pPr>
        <w:pStyle w:val="ConsPlusNormal"/>
        <w:spacing w:before="220"/>
        <w:ind w:firstLine="540"/>
        <w:jc w:val="both"/>
      </w:pPr>
      <w:r>
        <w:t>133.4. обочины дорог должны быть очищены от крупногабаритных отходов и другого мусора;</w:t>
      </w:r>
    </w:p>
    <w:p w:rsidR="00E4712B" w:rsidRDefault="00E4712B">
      <w:pPr>
        <w:pStyle w:val="ConsPlusNormal"/>
        <w:spacing w:before="220"/>
        <w:ind w:firstLine="540"/>
        <w:jc w:val="both"/>
      </w:pPr>
      <w:r>
        <w:t>133.5. разделительные полосы должны постоянно очищаться от песка, грязи и мелкого мусора по всей поверхности. Шумозащитные стенки, металлические ограждения, дорожные знаки и указатели должны быть промыты не менее двух раз в год.</w:t>
      </w:r>
    </w:p>
    <w:p w:rsidR="00E4712B" w:rsidRDefault="00E4712B">
      <w:pPr>
        <w:pStyle w:val="ConsPlusNormal"/>
        <w:spacing w:before="220"/>
        <w:ind w:firstLine="540"/>
        <w:jc w:val="both"/>
      </w:pPr>
      <w:r>
        <w:t>Разделительные полосы, выполненные в виде газонов, должны быть очищены от мусора, высота травяного покрова не должна превышать 10 - 15 см;</w:t>
      </w:r>
    </w:p>
    <w:p w:rsidR="00E4712B" w:rsidRDefault="00E4712B">
      <w:pPr>
        <w:pStyle w:val="ConsPlusNormal"/>
        <w:spacing w:before="220"/>
        <w:ind w:firstLine="540"/>
        <w:jc w:val="both"/>
      </w:pPr>
      <w:r>
        <w:t>133.6. в полосе отвода дорог высота травяного покрова не должна превышать 10 - 15 см.</w:t>
      </w:r>
    </w:p>
    <w:p w:rsidR="00E4712B" w:rsidRDefault="00E4712B">
      <w:pPr>
        <w:pStyle w:val="ConsPlusNormal"/>
        <w:spacing w:before="220"/>
        <w:ind w:firstLine="540"/>
        <w:jc w:val="both"/>
      </w:pPr>
      <w:r>
        <w:t>134. Требования к зимней уборке дорог:</w:t>
      </w:r>
    </w:p>
    <w:p w:rsidR="00E4712B" w:rsidRDefault="00E4712B">
      <w:pPr>
        <w:pStyle w:val="ConsPlusNormal"/>
        <w:spacing w:before="220"/>
        <w:ind w:firstLine="540"/>
        <w:jc w:val="both"/>
      </w:pPr>
      <w:r>
        <w:t>134.1. уборка дорог в зимний период включает:</w:t>
      </w:r>
    </w:p>
    <w:p w:rsidR="00E4712B" w:rsidRDefault="00E4712B">
      <w:pPr>
        <w:pStyle w:val="ConsPlusNormal"/>
        <w:spacing w:before="220"/>
        <w:ind w:firstLine="540"/>
        <w:jc w:val="both"/>
      </w:pPr>
      <w:r>
        <w:t>1) очистку от снега и наледи проезжей части, остановок ожидания общественного транспорта, подметание, сдвигание снега в валы и вывоз снега;</w:t>
      </w:r>
    </w:p>
    <w:p w:rsidR="00E4712B" w:rsidRDefault="00E4712B">
      <w:pPr>
        <w:pStyle w:val="ConsPlusNormal"/>
        <w:spacing w:before="220"/>
        <w:ind w:firstLine="540"/>
        <w:jc w:val="both"/>
      </w:pPr>
      <w:r>
        <w:t>2) обработку проезжей части, тротуаров, остановок ожидания общественного транспорта противогололедными материалами с момента начала снегопада и при появлении гололеда;</w:t>
      </w:r>
    </w:p>
    <w:p w:rsidR="00E4712B" w:rsidRDefault="00E4712B">
      <w:pPr>
        <w:pStyle w:val="ConsPlusNormal"/>
        <w:spacing w:before="220"/>
        <w:ind w:firstLine="540"/>
        <w:jc w:val="both"/>
      </w:pPr>
      <w:r>
        <w:t>134.2. 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rsidR="00E4712B" w:rsidRDefault="00E4712B">
      <w:pPr>
        <w:pStyle w:val="ConsPlusNormal"/>
        <w:spacing w:before="220"/>
        <w:ind w:firstLine="540"/>
        <w:jc w:val="both"/>
      </w:pPr>
      <w:r>
        <w:t>134.3. 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w:t>
      </w:r>
    </w:p>
    <w:p w:rsidR="00E4712B" w:rsidRDefault="00E4712B">
      <w:pPr>
        <w:pStyle w:val="ConsPlusNormal"/>
        <w:spacing w:before="220"/>
        <w:ind w:firstLine="540"/>
        <w:jc w:val="both"/>
      </w:pPr>
      <w:r>
        <w:t>134.4. 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w:t>
      </w:r>
    </w:p>
    <w:p w:rsidR="00E4712B" w:rsidRDefault="00E4712B">
      <w:pPr>
        <w:pStyle w:val="ConsPlusNormal"/>
        <w:spacing w:before="220"/>
        <w:ind w:firstLine="540"/>
        <w:jc w:val="both"/>
      </w:pPr>
      <w:r>
        <w:t>134.5. 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 на обочину, на остальных улицах - в прилотковую часть дороги (в зависимости от ширины проезжей части - с одной или с двух сторон улицы) и формируется в валы.</w:t>
      </w:r>
    </w:p>
    <w:p w:rsidR="00E4712B" w:rsidRDefault="00E4712B">
      <w:pPr>
        <w:pStyle w:val="ConsPlusNormal"/>
        <w:spacing w:before="220"/>
        <w:ind w:firstLine="540"/>
        <w:jc w:val="both"/>
      </w:pPr>
      <w:r>
        <w:t xml:space="preserve">На перекрестках, остановках ожидания общественного транспорта, пешеходных переходах, в местах расположения дождеприемных колодцев валы снега расчищаются: на перекрестке - на ширину перекрестка, на остановках ожидания общественного транспорта - на длину посадочной </w:t>
      </w:r>
      <w:r>
        <w:lastRenderedPageBreak/>
        <w:t>площадки, в местах пешеходных переходов - на ширину перехода, но не менее чем на 5 м, в местах расположения дождеприемных колодцев - не менее чем на 1,5 м.</w:t>
      </w:r>
    </w:p>
    <w:p w:rsidR="00E4712B" w:rsidRDefault="00E4712B">
      <w:pPr>
        <w:pStyle w:val="ConsPlusNormal"/>
        <w:spacing w:before="220"/>
        <w:ind w:firstLine="540"/>
        <w:jc w:val="both"/>
      </w:pPr>
      <w:r>
        <w:t>Ширина снежного вала не должна превышать 2 м;</w:t>
      </w:r>
    </w:p>
    <w:p w:rsidR="00E4712B" w:rsidRDefault="00E4712B">
      <w:pPr>
        <w:pStyle w:val="ConsPlusNormal"/>
        <w:spacing w:before="220"/>
        <w:ind w:firstLine="540"/>
        <w:jc w:val="both"/>
      </w:pPr>
      <w:r>
        <w:t>134.6. 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w:t>
      </w:r>
    </w:p>
    <w:p w:rsidR="00E4712B" w:rsidRDefault="00E4712B">
      <w:pPr>
        <w:pStyle w:val="ConsPlusNormal"/>
        <w:spacing w:before="220"/>
        <w:ind w:firstLine="540"/>
        <w:jc w:val="both"/>
      </w:pPr>
      <w:r>
        <w:t>134.7. во время снегопада снег с проезжей части дорог должен вывозиться на снегоплавильные станции либо в специально отведенные места, согласованные в установленном порядке, не позднее шести часов с момента его окончания.</w:t>
      </w:r>
    </w:p>
    <w:p w:rsidR="00E4712B" w:rsidRDefault="00E4712B">
      <w:pPr>
        <w:pStyle w:val="ConsPlusNormal"/>
        <w:spacing w:before="220"/>
        <w:ind w:firstLine="540"/>
        <w:jc w:val="both"/>
      </w:pPr>
      <w:r>
        <w:t>Снегоплавильные станции либо специально отведенные места оборудуются подъездными путями, освещением, бытовыми помещениями и ограждениями;</w:t>
      </w:r>
    </w:p>
    <w:p w:rsidR="00E4712B" w:rsidRDefault="00E4712B">
      <w:pPr>
        <w:pStyle w:val="ConsPlusNormal"/>
        <w:spacing w:before="220"/>
        <w:ind w:firstLine="540"/>
        <w:jc w:val="both"/>
      </w:pPr>
      <w:r>
        <w:t>134.8. при уборке дорог необходимо обеспечить сохранность опор наружного освещения, приопорных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E4712B" w:rsidRDefault="00E4712B">
      <w:pPr>
        <w:pStyle w:val="ConsPlusNormal"/>
        <w:spacing w:before="220"/>
        <w:ind w:firstLine="540"/>
        <w:jc w:val="both"/>
      </w:pPr>
      <w:r>
        <w:t>135. 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w:t>
      </w:r>
    </w:p>
    <w:p w:rsidR="00E4712B" w:rsidRDefault="00E4712B">
      <w:pPr>
        <w:pStyle w:val="ConsPlusNormal"/>
        <w:spacing w:before="220"/>
        <w:ind w:firstLine="540"/>
        <w:jc w:val="both"/>
      </w:pPr>
      <w:r>
        <w:t>136. Не допускается:</w:t>
      </w:r>
    </w:p>
    <w:p w:rsidR="00E4712B" w:rsidRDefault="00E4712B">
      <w:pPr>
        <w:pStyle w:val="ConsPlusNormal"/>
        <w:spacing w:before="220"/>
        <w:ind w:firstLine="540"/>
        <w:jc w:val="both"/>
      </w:pPr>
      <w:r>
        <w:t>136.1.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E4712B" w:rsidRDefault="00E4712B">
      <w:pPr>
        <w:pStyle w:val="ConsPlusNormal"/>
        <w:spacing w:before="220"/>
        <w:ind w:firstLine="540"/>
        <w:jc w:val="both"/>
      </w:pPr>
      <w:r>
        <w:t>136.2. применять техническую соль и жидкий хлористый кальций в качестве противогололедного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rsidR="00E4712B" w:rsidRDefault="00E4712B">
      <w:pPr>
        <w:pStyle w:val="ConsPlusNormal"/>
        <w:spacing w:before="220"/>
        <w:ind w:firstLine="540"/>
        <w:jc w:val="both"/>
      </w:pPr>
      <w:r>
        <w:t>136.3. осуществлять роторную переброску и перемещение загрязненного песко-соляными смесями снега, а также сколотого льда на газоны, цветники, кустарники и другие зеленые насаждения;</w:t>
      </w:r>
    </w:p>
    <w:p w:rsidR="00E4712B" w:rsidRDefault="00E4712B">
      <w:pPr>
        <w:pStyle w:val="ConsPlusNormal"/>
        <w:spacing w:before="220"/>
        <w:ind w:firstLine="540"/>
        <w:jc w:val="both"/>
      </w:pPr>
      <w:r>
        <w:t>136.4. принимать на снегоплавильные станции либо в специально отведенные места снег, загрязненный отходами производства и потребления;</w:t>
      </w:r>
    </w:p>
    <w:p w:rsidR="00E4712B" w:rsidRDefault="00E4712B">
      <w:pPr>
        <w:pStyle w:val="ConsPlusNormal"/>
        <w:spacing w:before="220"/>
        <w:ind w:firstLine="540"/>
        <w:jc w:val="both"/>
      </w:pPr>
      <w:r>
        <w:t>136.5. вывозить и складировать снег в местах, не согласованных в установленном порядке;</w:t>
      </w:r>
    </w:p>
    <w:p w:rsidR="00E4712B" w:rsidRDefault="00E4712B">
      <w:pPr>
        <w:pStyle w:val="ConsPlusNormal"/>
        <w:spacing w:before="220"/>
        <w:ind w:firstLine="540"/>
        <w:jc w:val="both"/>
      </w:pPr>
      <w:r>
        <w:t>136.6. формировать снежные валы:</w:t>
      </w:r>
    </w:p>
    <w:p w:rsidR="00E4712B" w:rsidRDefault="00E4712B">
      <w:pPr>
        <w:pStyle w:val="ConsPlusNormal"/>
        <w:spacing w:before="220"/>
        <w:ind w:firstLine="540"/>
        <w:jc w:val="both"/>
      </w:pPr>
      <w:r>
        <w:t>1) на пересечениях дорог и улиц на одном уровне и вблизи железнодорожных переездов в зоне треугольника видимости;</w:t>
      </w:r>
    </w:p>
    <w:p w:rsidR="00E4712B" w:rsidRDefault="00E4712B">
      <w:pPr>
        <w:pStyle w:val="ConsPlusNormal"/>
        <w:spacing w:before="220"/>
        <w:ind w:firstLine="540"/>
        <w:jc w:val="both"/>
      </w:pPr>
      <w:r>
        <w:t>2) ближе 20 м от остановок ожидания общественного транспорта;</w:t>
      </w:r>
    </w:p>
    <w:p w:rsidR="00E4712B" w:rsidRDefault="00E4712B">
      <w:pPr>
        <w:pStyle w:val="ConsPlusNormal"/>
        <w:spacing w:before="220"/>
        <w:ind w:firstLine="540"/>
        <w:jc w:val="both"/>
      </w:pPr>
      <w:r>
        <w:t>3) на участках дорог, оборудованных транспортными ограждениями или повышенным бордюром;</w:t>
      </w:r>
    </w:p>
    <w:p w:rsidR="00E4712B" w:rsidRDefault="00E4712B">
      <w:pPr>
        <w:pStyle w:val="ConsPlusNormal"/>
        <w:spacing w:before="220"/>
        <w:ind w:firstLine="540"/>
        <w:jc w:val="both"/>
      </w:pPr>
      <w:r>
        <w:t>4) на тротуарах;</w:t>
      </w:r>
    </w:p>
    <w:p w:rsidR="00E4712B" w:rsidRDefault="00E4712B">
      <w:pPr>
        <w:pStyle w:val="ConsPlusNormal"/>
        <w:spacing w:before="220"/>
        <w:ind w:firstLine="540"/>
        <w:jc w:val="both"/>
      </w:pPr>
      <w:r>
        <w:t>5) во въездах на прилегающие территории (дворы, внутриквартальные проезды и территории);</w:t>
      </w:r>
    </w:p>
    <w:p w:rsidR="00E4712B" w:rsidRDefault="00E4712B">
      <w:pPr>
        <w:pStyle w:val="ConsPlusNormal"/>
        <w:spacing w:before="220"/>
        <w:ind w:firstLine="540"/>
        <w:jc w:val="both"/>
      </w:pPr>
      <w:r>
        <w:lastRenderedPageBreak/>
        <w:t>136.7. вынос грунта и грязи колесами автотранспорта на дороги;</w:t>
      </w:r>
    </w:p>
    <w:p w:rsidR="00E4712B" w:rsidRDefault="00E4712B">
      <w:pPr>
        <w:pStyle w:val="ConsPlusNormal"/>
        <w:spacing w:before="220"/>
        <w:ind w:firstLine="540"/>
        <w:jc w:val="both"/>
      </w:pPr>
      <w:r>
        <w:t>136.8.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E4712B" w:rsidRDefault="00E4712B">
      <w:pPr>
        <w:pStyle w:val="ConsPlusNormal"/>
        <w:jc w:val="both"/>
      </w:pPr>
    </w:p>
    <w:p w:rsidR="00E4712B" w:rsidRDefault="00E4712B">
      <w:pPr>
        <w:pStyle w:val="ConsPlusNormal"/>
        <w:jc w:val="center"/>
        <w:outlineLvl w:val="2"/>
      </w:pPr>
      <w:r>
        <w:t>Уборка, санитарное содержание и благоустройство</w:t>
      </w:r>
    </w:p>
    <w:p w:rsidR="00E4712B" w:rsidRDefault="00E4712B">
      <w:pPr>
        <w:pStyle w:val="ConsPlusNormal"/>
        <w:jc w:val="center"/>
      </w:pPr>
      <w:r>
        <w:t>мест отдыха и массового пребывания людей</w:t>
      </w:r>
    </w:p>
    <w:p w:rsidR="00E4712B" w:rsidRDefault="00E4712B">
      <w:pPr>
        <w:pStyle w:val="ConsPlusNormal"/>
        <w:jc w:val="both"/>
      </w:pPr>
    </w:p>
    <w:p w:rsidR="00E4712B" w:rsidRDefault="00E4712B">
      <w:pPr>
        <w:pStyle w:val="ConsPlusNormal"/>
        <w:ind w:firstLine="540"/>
        <w:jc w:val="both"/>
      </w:pPr>
      <w:r>
        <w:t>137. К местам отдыха и массового пребывания людей относятся:</w:t>
      </w:r>
    </w:p>
    <w:p w:rsidR="00E4712B" w:rsidRDefault="00E4712B">
      <w:pPr>
        <w:pStyle w:val="ConsPlusNormal"/>
        <w:spacing w:before="220"/>
        <w:ind w:firstLine="540"/>
        <w:jc w:val="both"/>
      </w:pPr>
      <w:r>
        <w:t>1) площади, парки, скверы, бульвары, набережные, организованные места отдыха в городских лесах, пляжи;</w:t>
      </w:r>
    </w:p>
    <w:p w:rsidR="00E4712B" w:rsidRDefault="00E4712B">
      <w:pPr>
        <w:pStyle w:val="ConsPlusNormal"/>
        <w:spacing w:before="220"/>
        <w:ind w:firstLine="540"/>
        <w:jc w:val="both"/>
      </w:pPr>
      <w:r>
        <w:t>2) места активного отдыха и зрелищных мероприятий - стадионы, игровые комплексы, открытые сценические площадки и т.д.;</w:t>
      </w:r>
    </w:p>
    <w:p w:rsidR="00E4712B" w:rsidRDefault="00E4712B">
      <w:pPr>
        <w:pStyle w:val="ConsPlusNormal"/>
        <w:spacing w:before="220"/>
        <w:ind w:firstLine="540"/>
        <w:jc w:val="both"/>
      </w:pPr>
      <w:r>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E4712B" w:rsidRDefault="00E4712B">
      <w:pPr>
        <w:pStyle w:val="ConsPlusNormal"/>
        <w:spacing w:before="220"/>
        <w:ind w:firstLine="540"/>
        <w:jc w:val="both"/>
      </w:pPr>
      <w:r>
        <w:t>4) территории, прилегающие к административным и общественным зданиям, учреждениям.</w:t>
      </w:r>
    </w:p>
    <w:p w:rsidR="00E4712B" w:rsidRDefault="00E4712B">
      <w:pPr>
        <w:pStyle w:val="ConsPlusNormal"/>
        <w:spacing w:before="220"/>
        <w:ind w:firstLine="540"/>
        <w:jc w:val="both"/>
      </w:pPr>
      <w:r>
        <w:t>138. Уборка площадей, парков, скверов, бульваров, набережных и иных территорий общего пользования:</w:t>
      </w:r>
    </w:p>
    <w:p w:rsidR="00E4712B" w:rsidRDefault="00E4712B">
      <w:pPr>
        <w:pStyle w:val="ConsPlusNormal"/>
        <w:spacing w:before="220"/>
        <w:ind w:firstLine="540"/>
        <w:jc w:val="both"/>
      </w:pPr>
      <w:r>
        <w:t>138.1. уборка площадей, парков, скверов, бульваров, набережных должна производиться с 23.00 до 8.00. Днем производятся патрульная уборка и очистка наполненных отходами урн и мусоросборников;</w:t>
      </w:r>
    </w:p>
    <w:p w:rsidR="00E4712B" w:rsidRDefault="00E4712B">
      <w:pPr>
        <w:pStyle w:val="ConsPlusNormal"/>
        <w:spacing w:before="220"/>
        <w:ind w:firstLine="540"/>
        <w:jc w:val="both"/>
      </w:pPr>
      <w:r>
        <w:t>138.2. 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E4712B" w:rsidRDefault="00E4712B">
      <w:pPr>
        <w:pStyle w:val="ConsPlusNormal"/>
        <w:spacing w:before="220"/>
        <w:ind w:firstLine="540"/>
        <w:jc w:val="both"/>
      </w:pPr>
      <w:r>
        <w:t>139. Уборка и санитарное содержание пляжей:</w:t>
      </w:r>
    </w:p>
    <w:p w:rsidR="00E4712B" w:rsidRDefault="00E4712B">
      <w:pPr>
        <w:pStyle w:val="ConsPlusNormal"/>
        <w:spacing w:before="220"/>
        <w:ind w:firstLine="540"/>
        <w:jc w:val="both"/>
      </w:pPr>
      <w:r>
        <w:t>139.1. основная уборка пляжа производится после его закрытия и включает уборку берега, раздевалок, зеленой зоны и уборку и дезинфекцию туалетов. Днем производятся патрульная уборка и очистка наполненных отходами урн и мусоросборников.</w:t>
      </w:r>
    </w:p>
    <w:p w:rsidR="00E4712B" w:rsidRDefault="00E4712B">
      <w:pPr>
        <w:pStyle w:val="ConsPlusNormal"/>
        <w:spacing w:before="220"/>
        <w:ind w:firstLine="540"/>
        <w:jc w:val="both"/>
      </w:pPr>
      <w:r>
        <w:t>Вывоз твердых бытовых отходов производится ежедневно до 8.00;</w:t>
      </w:r>
    </w:p>
    <w:p w:rsidR="00E4712B" w:rsidRDefault="00E4712B">
      <w:pPr>
        <w:pStyle w:val="ConsPlusNormal"/>
        <w:spacing w:before="220"/>
        <w:ind w:firstLine="540"/>
        <w:jc w:val="both"/>
      </w:pPr>
      <w:r>
        <w:t>139.2. территория пляжа оборудуется урнами. Расстояние между урнами не должно превышать 40 м;</w:t>
      </w:r>
    </w:p>
    <w:p w:rsidR="00E4712B" w:rsidRDefault="00E4712B">
      <w:pPr>
        <w:pStyle w:val="ConsPlusNormal"/>
        <w:spacing w:before="220"/>
        <w:ind w:firstLine="540"/>
        <w:jc w:val="both"/>
      </w:pPr>
      <w:r>
        <w:t>139.3. пляжи оборудуются общественными туалетами. Расстояние от общественного туалета до места купания должно быть не менее 50 м и не более 200 м;</w:t>
      </w:r>
    </w:p>
    <w:p w:rsidR="00E4712B" w:rsidRDefault="00E4712B">
      <w:pPr>
        <w:pStyle w:val="ConsPlusNormal"/>
        <w:spacing w:before="220"/>
        <w:ind w:firstLine="540"/>
        <w:jc w:val="both"/>
      </w:pPr>
      <w:r>
        <w:t>139.4. рыхление верхнего слоя песка пляжа, удаление мусора, иных отходов и последующее выравнивание песка должны производиться ежедневно;</w:t>
      </w:r>
    </w:p>
    <w:p w:rsidR="00E4712B" w:rsidRDefault="00E4712B">
      <w:pPr>
        <w:pStyle w:val="ConsPlusNormal"/>
        <w:spacing w:before="220"/>
        <w:ind w:firstLine="540"/>
        <w:jc w:val="both"/>
      </w:pPr>
      <w:r>
        <w:t>139.5. в местах, предназначенных для купания, запрещаются стирка белья и купание животных.</w:t>
      </w:r>
    </w:p>
    <w:p w:rsidR="00E4712B" w:rsidRDefault="00E4712B">
      <w:pPr>
        <w:pStyle w:val="ConsPlusNormal"/>
        <w:spacing w:before="220"/>
        <w:ind w:firstLine="540"/>
        <w:jc w:val="both"/>
      </w:pPr>
      <w:r>
        <w:lastRenderedPageBreak/>
        <w:t>140. Открытие пляжа без заключения договора на оказание услуг по вывозу и размещению твердых бытовых отходов не допускается.</w:t>
      </w:r>
    </w:p>
    <w:p w:rsidR="00E4712B" w:rsidRDefault="00E4712B">
      <w:pPr>
        <w:pStyle w:val="ConsPlusNormal"/>
        <w:spacing w:before="220"/>
        <w:ind w:firstLine="540"/>
        <w:jc w:val="both"/>
      </w:pPr>
      <w:r>
        <w:t>141. Уборка и санитарное содержание розничных рынков:</w:t>
      </w:r>
    </w:p>
    <w:p w:rsidR="00E4712B" w:rsidRDefault="00E4712B">
      <w:pPr>
        <w:pStyle w:val="ConsPlusNormal"/>
        <w:spacing w:before="220"/>
        <w:ind w:firstLine="540"/>
        <w:jc w:val="both"/>
      </w:pPr>
      <w:r>
        <w:t>141.1. 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E4712B" w:rsidRDefault="00E4712B">
      <w:pPr>
        <w:pStyle w:val="ConsPlusNormal"/>
        <w:spacing w:before="220"/>
        <w:ind w:firstLine="540"/>
        <w:jc w:val="both"/>
      </w:pPr>
      <w:r>
        <w:t>141.2. 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E4712B" w:rsidRDefault="00E4712B">
      <w:pPr>
        <w:pStyle w:val="ConsPlusNormal"/>
        <w:spacing w:before="220"/>
        <w:ind w:firstLine="540"/>
        <w:jc w:val="both"/>
      </w:pPr>
      <w:r>
        <w:t>141.3. в летний период года на территории рынка в обязательном порядке еженедельно производится влажная уборка;</w:t>
      </w:r>
    </w:p>
    <w:p w:rsidR="00E4712B" w:rsidRDefault="00E4712B">
      <w:pPr>
        <w:pStyle w:val="ConsPlusNormal"/>
        <w:spacing w:before="220"/>
        <w:ind w:firstLine="540"/>
        <w:jc w:val="both"/>
      </w:pPr>
      <w:r>
        <w:t>141.4. 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E4712B" w:rsidRDefault="00E4712B">
      <w:pPr>
        <w:pStyle w:val="ConsPlusNormal"/>
        <w:spacing w:before="220"/>
        <w:ind w:firstLine="540"/>
        <w:jc w:val="both"/>
      </w:pPr>
      <w:r>
        <w:t>142.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E4712B" w:rsidRDefault="00E4712B">
      <w:pPr>
        <w:pStyle w:val="ConsPlusNormal"/>
        <w:spacing w:before="220"/>
        <w:ind w:firstLine="540"/>
        <w:jc w:val="both"/>
      </w:pPr>
      <w:r>
        <w:t>143. Уборка и санитарное содержание объектов торговли и (или) общественного питания:</w:t>
      </w:r>
    </w:p>
    <w:p w:rsidR="00E4712B" w:rsidRDefault="00E4712B">
      <w:pPr>
        <w:pStyle w:val="ConsPlusNormal"/>
        <w:spacing w:before="220"/>
        <w:ind w:firstLine="540"/>
        <w:jc w:val="both"/>
      </w:pPr>
      <w:r>
        <w:t>143.1. 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E4712B" w:rsidRDefault="00E4712B">
      <w:pPr>
        <w:pStyle w:val="ConsPlusNormal"/>
        <w:spacing w:before="220"/>
        <w:ind w:firstLine="540"/>
        <w:jc w:val="both"/>
      </w:pPr>
      <w:r>
        <w:t>143.2. у входа в объекты торговли и (или) общественного питания устанавливается не менее двух урн одинаковой формы и цвета;</w:t>
      </w:r>
    </w:p>
    <w:p w:rsidR="00E4712B" w:rsidRDefault="00E4712B">
      <w:pPr>
        <w:pStyle w:val="ConsPlusNormal"/>
        <w:jc w:val="both"/>
      </w:pPr>
      <w:r>
        <w:t xml:space="preserve">(в ред. </w:t>
      </w:r>
      <w:hyperlink r:id="rId13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143.3. 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w:t>
      </w:r>
    </w:p>
    <w:p w:rsidR="00E4712B" w:rsidRDefault="00E4712B">
      <w:pPr>
        <w:pStyle w:val="ConsPlusNormal"/>
        <w:spacing w:before="220"/>
        <w:ind w:firstLine="540"/>
        <w:jc w:val="both"/>
      </w:pPr>
      <w:r>
        <w:t>143.4. обеспечивается вывоз отходов.</w:t>
      </w:r>
    </w:p>
    <w:p w:rsidR="00E4712B" w:rsidRDefault="00E4712B">
      <w:pPr>
        <w:pStyle w:val="ConsPlusNormal"/>
        <w:spacing w:before="220"/>
        <w:ind w:firstLine="540"/>
        <w:jc w:val="both"/>
      </w:pPr>
      <w:r>
        <w:t>144. 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E4712B" w:rsidRDefault="00E4712B">
      <w:pPr>
        <w:pStyle w:val="ConsPlusNormal"/>
        <w:spacing w:before="220"/>
        <w:ind w:firstLine="540"/>
        <w:jc w:val="both"/>
      </w:pPr>
      <w:r>
        <w:t>145. Благоустройство мест отдыха и массового пребывания людей:</w:t>
      </w:r>
    </w:p>
    <w:p w:rsidR="00E4712B" w:rsidRDefault="00E4712B">
      <w:pPr>
        <w:pStyle w:val="ConsPlusNormal"/>
        <w:spacing w:before="220"/>
        <w:ind w:firstLine="540"/>
        <w:jc w:val="both"/>
      </w:pPr>
      <w:r>
        <w:t>145.1.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городской информации, элементы защиты участков озеленения (металлические ограждения, специальные виды покрытий и т.п.);</w:t>
      </w:r>
    </w:p>
    <w:p w:rsidR="00E4712B" w:rsidRDefault="00E4712B">
      <w:pPr>
        <w:pStyle w:val="ConsPlusNormal"/>
        <w:spacing w:before="220"/>
        <w:ind w:firstLine="540"/>
        <w:jc w:val="both"/>
      </w:pPr>
      <w:r>
        <w:t xml:space="preserve">145.2.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w:t>
      </w:r>
      <w:r>
        <w:lastRenderedPageBreak/>
        <w:t>насаждениями;</w:t>
      </w:r>
    </w:p>
    <w:p w:rsidR="00E4712B" w:rsidRDefault="00E4712B">
      <w:pPr>
        <w:pStyle w:val="ConsPlusNormal"/>
        <w:spacing w:before="220"/>
        <w:ind w:firstLine="540"/>
        <w:jc w:val="both"/>
      </w:pPr>
      <w:r>
        <w:t>145.3.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E4712B" w:rsidRDefault="00E4712B">
      <w:pPr>
        <w:pStyle w:val="ConsPlusNormal"/>
        <w:spacing w:before="220"/>
        <w:ind w:firstLine="540"/>
        <w:jc w:val="both"/>
      </w:pPr>
      <w:r>
        <w:t>145.4.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E4712B" w:rsidRDefault="00E4712B">
      <w:pPr>
        <w:pStyle w:val="ConsPlusNormal"/>
        <w:spacing w:before="220"/>
        <w:ind w:firstLine="540"/>
        <w:jc w:val="both"/>
      </w:pPr>
      <w:r>
        <w:t>145.5. по мере загрязнения должна производиться очистка фонтанов, прудов, берегов рек на территориях мест отдыха или массового пребывания людей;</w:t>
      </w:r>
    </w:p>
    <w:p w:rsidR="00E4712B" w:rsidRDefault="00E4712B">
      <w:pPr>
        <w:pStyle w:val="ConsPlusNormal"/>
        <w:spacing w:before="220"/>
        <w:ind w:firstLine="540"/>
        <w:jc w:val="both"/>
      </w:pPr>
      <w:r>
        <w:t>145.6. при проведении массовых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E4712B" w:rsidRDefault="00E4712B">
      <w:pPr>
        <w:pStyle w:val="ConsPlusNormal"/>
        <w:jc w:val="both"/>
      </w:pPr>
      <w:r>
        <w:t xml:space="preserve">(в ред. </w:t>
      </w:r>
      <w:hyperlink r:id="rId13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146. На территориях мест отдыха и массового пребывания людей не допускается:</w:t>
      </w:r>
    </w:p>
    <w:p w:rsidR="00E4712B" w:rsidRDefault="00E4712B">
      <w:pPr>
        <w:pStyle w:val="ConsPlusNormal"/>
        <w:spacing w:before="220"/>
        <w:ind w:firstLine="540"/>
        <w:jc w:val="both"/>
      </w:pPr>
      <w:r>
        <w:t>146.1. хранить, складировать тару и торговое оборудование в не предназначенных для этого местах;</w:t>
      </w:r>
    </w:p>
    <w:p w:rsidR="00E4712B" w:rsidRDefault="00E4712B">
      <w:pPr>
        <w:pStyle w:val="ConsPlusNormal"/>
        <w:spacing w:before="220"/>
        <w:ind w:firstLine="540"/>
        <w:jc w:val="both"/>
      </w:pPr>
      <w:r>
        <w:t>146.2. загрязнять территорию отходами производства и потребления;</w:t>
      </w:r>
    </w:p>
    <w:p w:rsidR="00E4712B" w:rsidRDefault="00E4712B">
      <w:pPr>
        <w:pStyle w:val="ConsPlusNormal"/>
        <w:spacing w:before="220"/>
        <w:ind w:firstLine="540"/>
        <w:jc w:val="both"/>
      </w:pPr>
      <w:r>
        <w:t>146.3. мыть и ремонтировать автотранспортные средства, сливать отработанные горюче-смазочные жидкости;</w:t>
      </w:r>
    </w:p>
    <w:p w:rsidR="00E4712B" w:rsidRDefault="00E4712B">
      <w:pPr>
        <w:pStyle w:val="ConsPlusNormal"/>
        <w:spacing w:before="220"/>
        <w:ind w:firstLine="540"/>
        <w:jc w:val="both"/>
      </w:pPr>
      <w:r>
        <w:t>146.4. устраивать автостоянки, гаражи, аттракционы, устанавливать рекламные конструкции с нарушением установленного порядка;</w:t>
      </w:r>
    </w:p>
    <w:p w:rsidR="00E4712B" w:rsidRDefault="00E4712B">
      <w:pPr>
        <w:pStyle w:val="ConsPlusNormal"/>
        <w:spacing w:before="220"/>
        <w:ind w:firstLine="540"/>
        <w:jc w:val="both"/>
      </w:pPr>
      <w:r>
        <w:t>146.5. повреждать газоны, объекты естественного и искусственного озеленения;</w:t>
      </w:r>
    </w:p>
    <w:p w:rsidR="00E4712B" w:rsidRDefault="00E4712B">
      <w:pPr>
        <w:pStyle w:val="ConsPlusNormal"/>
        <w:spacing w:before="220"/>
        <w:ind w:firstLine="540"/>
        <w:jc w:val="both"/>
      </w:pPr>
      <w:r>
        <w:t>146.6. повреждать малые архитектурные формы и перемещать их с установленных мест;</w:t>
      </w:r>
    </w:p>
    <w:p w:rsidR="00E4712B" w:rsidRDefault="00E4712B">
      <w:pPr>
        <w:pStyle w:val="ConsPlusNormal"/>
        <w:spacing w:before="220"/>
        <w:ind w:firstLine="540"/>
        <w:jc w:val="both"/>
      </w:pPr>
      <w:r>
        <w:t>146.7. сидеть на столах и спинках скамеек;</w:t>
      </w:r>
    </w:p>
    <w:p w:rsidR="00E4712B" w:rsidRDefault="00E4712B">
      <w:pPr>
        <w:pStyle w:val="ConsPlusNormal"/>
        <w:spacing w:before="220"/>
        <w:ind w:firstLine="540"/>
        <w:jc w:val="both"/>
      </w:pPr>
      <w:r>
        <w:t>146.8. выливать остатки жидких продуктов, воду из сатураторных установок, квасных и пивных цистерн на тротуары, газоны и городские дороги;</w:t>
      </w:r>
    </w:p>
    <w:p w:rsidR="00E4712B" w:rsidRDefault="00E4712B">
      <w:pPr>
        <w:pStyle w:val="ConsPlusNormal"/>
        <w:spacing w:before="220"/>
        <w:ind w:firstLine="540"/>
        <w:jc w:val="both"/>
      </w:pPr>
      <w:r>
        <w:t>146.9. незаконно организовывать платные стоянки автотранспортных средств;</w:t>
      </w:r>
    </w:p>
    <w:p w:rsidR="00E4712B" w:rsidRDefault="00E4712B">
      <w:pPr>
        <w:pStyle w:val="ConsPlusNormal"/>
        <w:spacing w:before="220"/>
        <w:ind w:firstLine="540"/>
        <w:jc w:val="both"/>
      </w:pPr>
      <w:r>
        <w:t>146.10. самовольно размещать нестационарные объекты;</w:t>
      </w:r>
    </w:p>
    <w:p w:rsidR="00E4712B" w:rsidRDefault="00E4712B">
      <w:pPr>
        <w:pStyle w:val="ConsPlusNormal"/>
        <w:spacing w:before="220"/>
        <w:ind w:firstLine="540"/>
        <w:jc w:val="both"/>
      </w:pPr>
      <w:r>
        <w:t>146.11. нарушать асфальтобетонное покрытие тротуаров, целостность прилегающих зеленых зон и иных элементов благоустройства территорий;</w:t>
      </w:r>
    </w:p>
    <w:p w:rsidR="00E4712B" w:rsidRDefault="00E4712B">
      <w:pPr>
        <w:pStyle w:val="ConsPlusNormal"/>
        <w:spacing w:before="220"/>
        <w:ind w:firstLine="540"/>
        <w:jc w:val="both"/>
      </w:pPr>
      <w:r>
        <w:t>146.12. выставлять торгово-холодильное оборудование на территории;</w:t>
      </w:r>
    </w:p>
    <w:p w:rsidR="00E4712B" w:rsidRDefault="00E4712B">
      <w:pPr>
        <w:pStyle w:val="ConsPlusNormal"/>
        <w:spacing w:before="220"/>
        <w:ind w:firstLine="540"/>
        <w:jc w:val="both"/>
      </w:pPr>
      <w:r>
        <w:t>146.13. 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E4712B" w:rsidRDefault="00E4712B">
      <w:pPr>
        <w:pStyle w:val="ConsPlusNormal"/>
        <w:spacing w:before="220"/>
        <w:ind w:firstLine="540"/>
        <w:jc w:val="both"/>
      </w:pPr>
      <w:r>
        <w:t>146.14. самовольно перекрывать тротуары посредством установки железобетонных блоков, столбов, ограждений, шлагбаумов, сооружений и других устройств;</w:t>
      </w:r>
    </w:p>
    <w:p w:rsidR="00E4712B" w:rsidRDefault="00E4712B">
      <w:pPr>
        <w:pStyle w:val="ConsPlusNormal"/>
        <w:spacing w:before="220"/>
        <w:ind w:firstLine="540"/>
        <w:jc w:val="both"/>
      </w:pPr>
      <w:r>
        <w:lastRenderedPageBreak/>
        <w:t>146.15. выставлять товар за пределами торгового объекта;</w:t>
      </w:r>
    </w:p>
    <w:p w:rsidR="00E4712B" w:rsidRDefault="00E4712B">
      <w:pPr>
        <w:pStyle w:val="ConsPlusNormal"/>
        <w:spacing w:before="220"/>
        <w:ind w:firstLine="540"/>
        <w:jc w:val="both"/>
      </w:pPr>
      <w:r>
        <w:t>146.16.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E4712B" w:rsidRDefault="00E4712B">
      <w:pPr>
        <w:pStyle w:val="ConsPlusNormal"/>
        <w:jc w:val="both"/>
      </w:pPr>
    </w:p>
    <w:p w:rsidR="00E4712B" w:rsidRDefault="00E4712B">
      <w:pPr>
        <w:pStyle w:val="ConsPlusNormal"/>
        <w:jc w:val="center"/>
        <w:outlineLvl w:val="2"/>
      </w:pPr>
      <w:r>
        <w:t>Уборка, содержание и благоустройство</w:t>
      </w:r>
    </w:p>
    <w:p w:rsidR="00E4712B" w:rsidRDefault="00E4712B">
      <w:pPr>
        <w:pStyle w:val="ConsPlusNormal"/>
        <w:jc w:val="center"/>
      </w:pPr>
      <w:r>
        <w:t>придомовой территории многоквартирного дома</w:t>
      </w:r>
    </w:p>
    <w:p w:rsidR="00E4712B" w:rsidRDefault="00E4712B">
      <w:pPr>
        <w:pStyle w:val="ConsPlusNormal"/>
        <w:jc w:val="both"/>
      </w:pPr>
    </w:p>
    <w:p w:rsidR="00E4712B" w:rsidRDefault="00E4712B">
      <w:pPr>
        <w:pStyle w:val="ConsPlusNormal"/>
        <w:ind w:firstLine="540"/>
        <w:jc w:val="both"/>
      </w:pPr>
      <w:r>
        <w:t>147. Уборка придомовой территории:</w:t>
      </w:r>
    </w:p>
    <w:p w:rsidR="00E4712B" w:rsidRDefault="00E4712B">
      <w:pPr>
        <w:pStyle w:val="ConsPlusNormal"/>
        <w:spacing w:before="220"/>
        <w:ind w:firstLine="540"/>
        <w:jc w:val="both"/>
      </w:pPr>
      <w:r>
        <w:t>147.1.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w:t>
      </w:r>
    </w:p>
    <w:p w:rsidR="00E4712B" w:rsidRDefault="00E4712B">
      <w:pPr>
        <w:pStyle w:val="ConsPlusNormal"/>
        <w:spacing w:before="220"/>
        <w:ind w:firstLine="540"/>
        <w:jc w:val="both"/>
      </w:pPr>
      <w:r>
        <w:t>147.2. уборка, кроме снегоочистки, которая производится во время снегопадов, проводится до 8.00.</w:t>
      </w:r>
    </w:p>
    <w:p w:rsidR="00E4712B" w:rsidRDefault="00E4712B">
      <w:pPr>
        <w:pStyle w:val="ConsPlusNormal"/>
        <w:spacing w:before="220"/>
        <w:ind w:firstLine="540"/>
        <w:jc w:val="both"/>
      </w:pPr>
      <w:r>
        <w:t>Механизированную уборку допускается проводить в дневное время при скорости машин до 4 км/ч.</w:t>
      </w:r>
    </w:p>
    <w:p w:rsidR="00E4712B" w:rsidRDefault="00E4712B">
      <w:pPr>
        <w:pStyle w:val="ConsPlusNormal"/>
        <w:spacing w:before="220"/>
        <w:ind w:firstLine="540"/>
        <w:jc w:val="both"/>
      </w:pPr>
      <w:r>
        <w:t>148. Летняя уборка:</w:t>
      </w:r>
    </w:p>
    <w:p w:rsidR="00E4712B" w:rsidRDefault="00E4712B">
      <w:pPr>
        <w:pStyle w:val="ConsPlusNormal"/>
        <w:spacing w:before="220"/>
        <w:ind w:firstLine="540"/>
        <w:jc w:val="both"/>
      </w:pPr>
      <w:r>
        <w:t>148.1.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E4712B" w:rsidRDefault="00E4712B">
      <w:pPr>
        <w:pStyle w:val="ConsPlusNormal"/>
        <w:spacing w:before="220"/>
        <w:ind w:firstLine="540"/>
        <w:jc w:val="both"/>
      </w:pPr>
      <w:r>
        <w:t>148.2.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E4712B" w:rsidRDefault="00E4712B">
      <w:pPr>
        <w:pStyle w:val="ConsPlusNormal"/>
        <w:spacing w:before="220"/>
        <w:ind w:firstLine="540"/>
        <w:jc w:val="both"/>
      </w:pPr>
      <w:r>
        <w:t>148.3. поливка тротуаров в жаркое время дня должна производиться по мере необходимости, но не реже двух раз в сутки.</w:t>
      </w:r>
    </w:p>
    <w:p w:rsidR="00E4712B" w:rsidRDefault="00E4712B">
      <w:pPr>
        <w:pStyle w:val="ConsPlusNormal"/>
        <w:spacing w:before="220"/>
        <w:ind w:firstLine="540"/>
        <w:jc w:val="both"/>
      </w:pPr>
      <w:r>
        <w:t>149. Зимняя уборка:</w:t>
      </w:r>
    </w:p>
    <w:p w:rsidR="00E4712B" w:rsidRDefault="00E4712B">
      <w:pPr>
        <w:pStyle w:val="ConsPlusNormal"/>
        <w:spacing w:before="220"/>
        <w:ind w:firstLine="540"/>
        <w:jc w:val="both"/>
      </w:pPr>
      <w:r>
        <w:t>149.1. накапливающийся на крышах снег должен своевременно сбрасываться на землю и перемещаться в прилотковую полосу, а на широких тротуарах - формироваться в валы;</w:t>
      </w:r>
    </w:p>
    <w:p w:rsidR="00E4712B" w:rsidRDefault="00E4712B">
      <w:pPr>
        <w:pStyle w:val="ConsPlusNormal"/>
        <w:spacing w:before="220"/>
        <w:ind w:firstLine="540"/>
        <w:jc w:val="both"/>
      </w:pPr>
      <w:r>
        <w:t>149.2. убираемый снег должен сдвигаться с тротуаров на проезжую часть в прилотковую полосу, а во дворах - к местам складирования;</w:t>
      </w:r>
    </w:p>
    <w:p w:rsidR="00E4712B" w:rsidRDefault="00E4712B">
      <w:pPr>
        <w:pStyle w:val="ConsPlusNormal"/>
        <w:spacing w:before="220"/>
        <w:ind w:firstLine="540"/>
        <w:jc w:val="both"/>
      </w:pPr>
      <w:r>
        <w:t>149.3.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E4712B" w:rsidRDefault="00E4712B">
      <w:pPr>
        <w:pStyle w:val="ConsPlusNormal"/>
        <w:spacing w:before="220"/>
        <w:ind w:firstLine="540"/>
        <w:jc w:val="both"/>
      </w:pPr>
      <w:r>
        <w:t>149.4.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E4712B" w:rsidRDefault="00E4712B">
      <w:pPr>
        <w:pStyle w:val="ConsPlusNormal"/>
        <w:spacing w:before="220"/>
        <w:ind w:firstLine="540"/>
        <w:jc w:val="both"/>
      </w:pPr>
      <w:r>
        <w:t>149.5.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E4712B" w:rsidRDefault="00E4712B">
      <w:pPr>
        <w:pStyle w:val="ConsPlusNormal"/>
        <w:spacing w:before="220"/>
        <w:ind w:firstLine="540"/>
        <w:jc w:val="both"/>
      </w:pPr>
      <w:r>
        <w:t>149.6. допускается складировать чистый, не загрязненный отходами потребления, песко-соляными смесями и реагентами снег, собираемый во дворах и на внутриквартальных проездах, на озелененной территории при обеспечении сохранения зеленых насаждений и отвода талых вод;</w:t>
      </w:r>
    </w:p>
    <w:p w:rsidR="00E4712B" w:rsidRDefault="00E4712B">
      <w:pPr>
        <w:pStyle w:val="ConsPlusNormal"/>
        <w:jc w:val="both"/>
      </w:pPr>
      <w:r>
        <w:t xml:space="preserve">(п. 149.6 в ред. </w:t>
      </w:r>
      <w:hyperlink r:id="rId14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xml:space="preserve">149.7. снег при ручной уборке тротуаров и внутриквартальных проездов должен убираться </w:t>
      </w:r>
      <w:r>
        <w:lastRenderedPageBreak/>
        <w:t>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E4712B" w:rsidRDefault="00E4712B">
      <w:pPr>
        <w:pStyle w:val="ConsPlusNormal"/>
        <w:spacing w:before="220"/>
        <w:ind w:firstLine="540"/>
        <w:jc w:val="both"/>
      </w:pPr>
      <w:r>
        <w:t>149.8. при возникновении скользкости обработка дорожных покрытий песко-соляной смесью должна производиться по норме 0,2 - 0,3 кг/м при помощи распределителей;</w:t>
      </w:r>
    </w:p>
    <w:p w:rsidR="00E4712B" w:rsidRDefault="00E4712B">
      <w:pPr>
        <w:pStyle w:val="ConsPlusNormal"/>
        <w:spacing w:before="220"/>
        <w:ind w:firstLine="540"/>
        <w:jc w:val="both"/>
      </w:pPr>
      <w:r>
        <w:t>149.9. 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E4712B" w:rsidRDefault="00E4712B">
      <w:pPr>
        <w:pStyle w:val="ConsPlusNormal"/>
        <w:spacing w:before="220"/>
        <w:ind w:firstLine="540"/>
        <w:jc w:val="both"/>
      </w:pPr>
      <w:r>
        <w:t>150. С наступлением весны осуществляются:</w:t>
      </w:r>
    </w:p>
    <w:p w:rsidR="00E4712B" w:rsidRDefault="00E4712B">
      <w:pPr>
        <w:pStyle w:val="ConsPlusNormal"/>
        <w:spacing w:before="220"/>
        <w:ind w:firstLine="540"/>
        <w:jc w:val="both"/>
      </w:pPr>
      <w:r>
        <w:t>150.1. промывка и расчистка канавок для обеспечения оттока воды в местах, где это требуется для нормального отвода талых вод;</w:t>
      </w:r>
    </w:p>
    <w:p w:rsidR="00E4712B" w:rsidRDefault="00E4712B">
      <w:pPr>
        <w:pStyle w:val="ConsPlusNormal"/>
        <w:spacing w:before="220"/>
        <w:ind w:firstLine="540"/>
        <w:jc w:val="both"/>
      </w:pPr>
      <w:r>
        <w:t>150.2. систематический сгон талой воды к люкам и приемным колодцам ливневой сети;</w:t>
      </w:r>
    </w:p>
    <w:p w:rsidR="00E4712B" w:rsidRDefault="00E4712B">
      <w:pPr>
        <w:pStyle w:val="ConsPlusNormal"/>
        <w:spacing w:before="220"/>
        <w:ind w:firstLine="540"/>
        <w:jc w:val="both"/>
      </w:pPr>
      <w:r>
        <w:t>150.3. очистка дворовых территорий после окончания таяния снега от мусора, оставшегося снега и льда.</w:t>
      </w:r>
    </w:p>
    <w:p w:rsidR="00E4712B" w:rsidRDefault="00E4712B">
      <w:pPr>
        <w:pStyle w:val="ConsPlusNormal"/>
        <w:spacing w:before="220"/>
        <w:ind w:firstLine="540"/>
        <w:jc w:val="both"/>
      </w:pPr>
      <w:r>
        <w:t>151. Содержание придомовой территории многоквартирного дома:</w:t>
      </w:r>
    </w:p>
    <w:p w:rsidR="00E4712B" w:rsidRDefault="00E4712B">
      <w:pPr>
        <w:pStyle w:val="ConsPlusNormal"/>
        <w:spacing w:before="220"/>
        <w:ind w:firstLine="540"/>
        <w:jc w:val="both"/>
      </w:pPr>
      <w:r>
        <w:t>151.1. содержание придомовой территории многоквартирного дома (далее - придомовая территория) включает:</w:t>
      </w:r>
    </w:p>
    <w:p w:rsidR="00E4712B" w:rsidRDefault="00E4712B">
      <w:pPr>
        <w:pStyle w:val="ConsPlusNormal"/>
        <w:spacing w:before="220"/>
        <w:ind w:firstLine="540"/>
        <w:jc w:val="both"/>
      </w:pPr>
      <w:r>
        <w:t>1) регулярную уборку;</w:t>
      </w:r>
    </w:p>
    <w:p w:rsidR="00E4712B" w:rsidRDefault="00E4712B">
      <w:pPr>
        <w:pStyle w:val="ConsPlusNormal"/>
        <w:spacing w:before="220"/>
        <w:ind w:firstLine="540"/>
        <w:jc w:val="both"/>
      </w:pPr>
      <w:r>
        <w:t>2) ремонт и очистку люков и решеток смотровых и ливнеприемных колодцев, дренажей, лотков, перепускных труб;</w:t>
      </w:r>
    </w:p>
    <w:p w:rsidR="00E4712B" w:rsidRDefault="00E4712B">
      <w:pPr>
        <w:pStyle w:val="ConsPlusNormal"/>
        <w:spacing w:before="220"/>
        <w:ind w:firstLine="540"/>
        <w:jc w:val="both"/>
      </w:pPr>
      <w: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E4712B" w:rsidRDefault="00E4712B">
      <w:pPr>
        <w:pStyle w:val="ConsPlusNormal"/>
        <w:spacing w:before="220"/>
        <w:ind w:firstLine="540"/>
        <w:jc w:val="both"/>
      </w:pPr>
      <w:r>
        <w:t>4) сбор и вывоз твердых бытовых и крупногабаритных отходов;</w:t>
      </w:r>
    </w:p>
    <w:p w:rsidR="00E4712B" w:rsidRDefault="00E4712B">
      <w:pPr>
        <w:pStyle w:val="ConsPlusNormal"/>
        <w:spacing w:before="220"/>
        <w:ind w:firstLine="540"/>
        <w:jc w:val="both"/>
      </w:pPr>
      <w:r>
        <w:t>5) озеленение и уход за существующими зелеными насаждениями;</w:t>
      </w:r>
    </w:p>
    <w:p w:rsidR="00E4712B" w:rsidRDefault="00E4712B">
      <w:pPr>
        <w:pStyle w:val="ConsPlusNormal"/>
        <w:spacing w:before="220"/>
        <w:ind w:firstLine="540"/>
        <w:jc w:val="both"/>
      </w:pPr>
      <w:r>
        <w:t>6) содержание, текущий и капитальный ремонт малых архитектурных форм.</w:t>
      </w:r>
    </w:p>
    <w:p w:rsidR="00E4712B" w:rsidRDefault="00E4712B">
      <w:pPr>
        <w:pStyle w:val="ConsPlusNormal"/>
        <w:spacing w:before="220"/>
        <w:ind w:firstLine="540"/>
        <w:jc w:val="both"/>
      </w:pPr>
      <w:r>
        <w:t>152.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E4712B" w:rsidRDefault="00E4712B">
      <w:pPr>
        <w:pStyle w:val="ConsPlusNormal"/>
        <w:spacing w:before="220"/>
        <w:ind w:firstLine="540"/>
        <w:jc w:val="both"/>
      </w:pPr>
      <w:r>
        <w:t>153. Граждане, проживающие в многоквартирных домах:</w:t>
      </w:r>
    </w:p>
    <w:p w:rsidR="00E4712B" w:rsidRDefault="00E4712B">
      <w:pPr>
        <w:pStyle w:val="ConsPlusNormal"/>
        <w:jc w:val="both"/>
      </w:pPr>
      <w:r>
        <w:t xml:space="preserve">(в ред. </w:t>
      </w:r>
      <w:hyperlink r:id="rId141"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153.1. поддерживают чистоту и порядок на придомовых территориях;</w:t>
      </w:r>
    </w:p>
    <w:p w:rsidR="00E4712B" w:rsidRDefault="00E4712B">
      <w:pPr>
        <w:pStyle w:val="ConsPlusNormal"/>
        <w:jc w:val="both"/>
      </w:pPr>
      <w:r>
        <w:t xml:space="preserve">(в ред. </w:t>
      </w:r>
      <w:hyperlink r:id="rId14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153.2. размещают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E4712B" w:rsidRDefault="00E4712B">
      <w:pPr>
        <w:pStyle w:val="ConsPlusNormal"/>
        <w:jc w:val="both"/>
      </w:pPr>
      <w:r>
        <w:t xml:space="preserve">(в ред. </w:t>
      </w:r>
      <w:hyperlink r:id="rId14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154. Управляющие организации обеспечивают:</w:t>
      </w:r>
    </w:p>
    <w:p w:rsidR="00E4712B" w:rsidRDefault="00E4712B">
      <w:pPr>
        <w:pStyle w:val="ConsPlusNormal"/>
        <w:jc w:val="both"/>
      </w:pPr>
      <w:r>
        <w:t xml:space="preserve">(в ред. </w:t>
      </w:r>
      <w:hyperlink r:id="rId14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154.1. до 8.00 уборку придомовых территорий и в течение дня - поддержание чистоты;</w:t>
      </w:r>
    </w:p>
    <w:p w:rsidR="00E4712B" w:rsidRDefault="00E4712B">
      <w:pPr>
        <w:pStyle w:val="ConsPlusNormal"/>
        <w:spacing w:before="220"/>
        <w:ind w:firstLine="540"/>
        <w:jc w:val="both"/>
      </w:pPr>
      <w:r>
        <w:t xml:space="preserve">154.2. установку контейнеров для твердых бытовых отходов, а в неканализированных зданиях </w:t>
      </w:r>
      <w:r>
        <w:lastRenderedPageBreak/>
        <w:t>- помимо этого и сборников для жидких бытовых отходов;</w:t>
      </w:r>
    </w:p>
    <w:p w:rsidR="00E4712B" w:rsidRDefault="00E4712B">
      <w:pPr>
        <w:pStyle w:val="ConsPlusNormal"/>
        <w:spacing w:before="220"/>
        <w:ind w:firstLine="540"/>
        <w:jc w:val="both"/>
      </w:pPr>
      <w:r>
        <w:t>154.3. вывоз твердых бытовых и крупногабаритных отходов согласно утвержденному графику;</w:t>
      </w:r>
    </w:p>
    <w:p w:rsidR="00E4712B" w:rsidRDefault="00E4712B">
      <w:pPr>
        <w:pStyle w:val="ConsPlusNormal"/>
        <w:spacing w:before="220"/>
        <w:ind w:firstLine="540"/>
        <w:jc w:val="both"/>
      </w:pPr>
      <w:r>
        <w:t>154.4. содержание в чистоте и исправном состоянии контейнеров (бункеров) и контейнерных площадок, подъездов к ним;</w:t>
      </w:r>
    </w:p>
    <w:p w:rsidR="00E4712B" w:rsidRDefault="00E4712B">
      <w:pPr>
        <w:pStyle w:val="ConsPlusNormal"/>
        <w:spacing w:before="220"/>
        <w:ind w:firstLine="540"/>
        <w:jc w:val="both"/>
      </w:pPr>
      <w:r>
        <w:t>154.5. установку урн для мусора у входов в подъезды, скамеек и их своевременную очистку;</w:t>
      </w:r>
    </w:p>
    <w:p w:rsidR="00E4712B" w:rsidRDefault="00E4712B">
      <w:pPr>
        <w:pStyle w:val="ConsPlusNormal"/>
        <w:spacing w:before="220"/>
        <w:ind w:firstLine="540"/>
        <w:jc w:val="both"/>
      </w:pPr>
      <w:r>
        <w:t>154.6. 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E4712B" w:rsidRDefault="00E4712B">
      <w:pPr>
        <w:pStyle w:val="ConsPlusNormal"/>
        <w:spacing w:before="220"/>
        <w:ind w:firstLine="540"/>
        <w:jc w:val="both"/>
      </w:pPr>
      <w:r>
        <w:t>154.7. обработку скользких участков песко-соляными и (или) специальными противогололедными смесями;</w:t>
      </w:r>
    </w:p>
    <w:p w:rsidR="00E4712B" w:rsidRDefault="00E4712B">
      <w:pPr>
        <w:pStyle w:val="ConsPlusNormal"/>
        <w:spacing w:before="220"/>
        <w:ind w:firstLine="540"/>
        <w:jc w:val="both"/>
      </w:pPr>
      <w:r>
        <w:t>154.8. сохранность и квалифицированный уход за зелеными насаждениями и газонами;</w:t>
      </w:r>
    </w:p>
    <w:p w:rsidR="00E4712B" w:rsidRDefault="00E4712B">
      <w:pPr>
        <w:pStyle w:val="ConsPlusNormal"/>
        <w:spacing w:before="220"/>
        <w:ind w:firstLine="540"/>
        <w:jc w:val="both"/>
      </w:pPr>
      <w:r>
        <w:t>154.9. поддержание в исправном состоянии средств наружного освещения и их включение с наступлением темноты.</w:t>
      </w:r>
    </w:p>
    <w:p w:rsidR="00E4712B" w:rsidRDefault="00E4712B">
      <w:pPr>
        <w:pStyle w:val="ConsPlusNormal"/>
        <w:spacing w:before="220"/>
        <w:ind w:firstLine="540"/>
        <w:jc w:val="both"/>
      </w:pPr>
      <w:r>
        <w:t>155. На придомовой территории не допускается:</w:t>
      </w:r>
    </w:p>
    <w:p w:rsidR="00E4712B" w:rsidRDefault="00E4712B">
      <w:pPr>
        <w:pStyle w:val="ConsPlusNormal"/>
        <w:spacing w:before="220"/>
        <w:ind w:firstLine="540"/>
        <w:jc w:val="both"/>
      </w:pPr>
      <w:r>
        <w:t>155.1. сжигать листву, любые виды отходов и мусор;</w:t>
      </w:r>
    </w:p>
    <w:p w:rsidR="00E4712B" w:rsidRDefault="00E4712B">
      <w:pPr>
        <w:pStyle w:val="ConsPlusNormal"/>
        <w:spacing w:before="220"/>
        <w:ind w:firstLine="540"/>
        <w:jc w:val="both"/>
      </w:pPr>
      <w:r>
        <w:t>155.2. вывешивать белье, одежду, ковры и прочие предметы вне хозяйственной площадки;</w:t>
      </w:r>
    </w:p>
    <w:p w:rsidR="00E4712B" w:rsidRDefault="00E4712B">
      <w:pPr>
        <w:pStyle w:val="ConsPlusNormal"/>
        <w:spacing w:before="220"/>
        <w:ind w:firstLine="540"/>
        <w:jc w:val="both"/>
      </w:pPr>
      <w:r>
        <w:t>155.3. загромождать подъезды к контейнерным площадкам;</w:t>
      </w:r>
    </w:p>
    <w:p w:rsidR="00E4712B" w:rsidRDefault="00E4712B">
      <w:pPr>
        <w:pStyle w:val="ConsPlusNormal"/>
        <w:spacing w:before="220"/>
        <w:ind w:firstLine="540"/>
        <w:jc w:val="both"/>
      </w:pPr>
      <w:r>
        <w:t>155.4. устанавливать контейнеры (бункеры) на проезжей части улиц и дорог, тротуарах, газонах и в зеленых зонах;</w:t>
      </w:r>
    </w:p>
    <w:p w:rsidR="00E4712B" w:rsidRDefault="00E4712B">
      <w:pPr>
        <w:pStyle w:val="ConsPlusNormal"/>
        <w:spacing w:before="220"/>
        <w:ind w:firstLine="540"/>
        <w:jc w:val="both"/>
      </w:pPr>
      <w:r>
        <w:t>155.5. самовольно устанавливать ограждения придомовых территорий, в том числе шлагбаумов или автоматических ворот для несквозных проездов или проходов, в нарушении установленного порядка;</w:t>
      </w:r>
    </w:p>
    <w:p w:rsidR="00E4712B" w:rsidRDefault="00E4712B">
      <w:pPr>
        <w:pStyle w:val="ConsPlusNormal"/>
        <w:jc w:val="both"/>
      </w:pPr>
      <w:r>
        <w:t xml:space="preserve">(в ред. </w:t>
      </w:r>
      <w:hyperlink r:id="rId14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155.6. самовольно строить дворовые постройки;</w:t>
      </w:r>
    </w:p>
    <w:p w:rsidR="00E4712B" w:rsidRDefault="00E4712B">
      <w:pPr>
        <w:pStyle w:val="ConsPlusNormal"/>
        <w:spacing w:before="220"/>
        <w:ind w:firstLine="540"/>
        <w:jc w:val="both"/>
      </w:pPr>
      <w:r>
        <w:t>155.7.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E4712B" w:rsidRDefault="00E4712B">
      <w:pPr>
        <w:pStyle w:val="ConsPlusNormal"/>
        <w:spacing w:before="220"/>
        <w:ind w:firstLine="540"/>
        <w:jc w:val="both"/>
      </w:pPr>
      <w:r>
        <w:t>155.8. выливать помои, выбрасывать отходы и мусор;</w:t>
      </w:r>
    </w:p>
    <w:p w:rsidR="00E4712B" w:rsidRDefault="00E471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712B">
        <w:trPr>
          <w:jc w:val="center"/>
        </w:trPr>
        <w:tc>
          <w:tcPr>
            <w:tcW w:w="9294" w:type="dxa"/>
            <w:tcBorders>
              <w:top w:val="nil"/>
              <w:left w:val="single" w:sz="24" w:space="0" w:color="CED3F1"/>
              <w:bottom w:val="nil"/>
              <w:right w:val="single" w:sz="24" w:space="0" w:color="F4F3F8"/>
            </w:tcBorders>
            <w:shd w:val="clear" w:color="auto" w:fill="F4F3F8"/>
          </w:tcPr>
          <w:p w:rsidR="00E4712B" w:rsidRDefault="00E4712B">
            <w:pPr>
              <w:pStyle w:val="ConsPlusNormal"/>
              <w:jc w:val="both"/>
            </w:pPr>
            <w:r>
              <w:rPr>
                <w:color w:val="392C69"/>
              </w:rPr>
              <w:t xml:space="preserve">Пункт 155.9 признан недействующим </w:t>
            </w:r>
            <w:hyperlink r:id="rId146" w:history="1">
              <w:r>
                <w:rPr>
                  <w:color w:val="0000FF"/>
                </w:rPr>
                <w:t>решением</w:t>
              </w:r>
            </w:hyperlink>
            <w:r>
              <w:rPr>
                <w:color w:val="392C69"/>
              </w:rPr>
              <w:t xml:space="preserve"> Верховного суда Республики Татарстан от 11.01.2017 по делу N 3а-121/2017 со дня вступления решения суда в законную силу. Апелляционным </w:t>
            </w:r>
            <w:hyperlink r:id="rId147" w:history="1">
              <w:r>
                <w:rPr>
                  <w:color w:val="0000FF"/>
                </w:rPr>
                <w:t>определением</w:t>
              </w:r>
            </w:hyperlink>
            <w:r>
              <w:rPr>
                <w:color w:val="392C69"/>
              </w:rPr>
              <w:t xml:space="preserve"> Верховного Суда РФ от 24.05.2017 N 11-АПГ17-5 указанное решение оставлено без изменения.</w:t>
            </w:r>
          </w:p>
        </w:tc>
      </w:tr>
    </w:tbl>
    <w:p w:rsidR="00E4712B" w:rsidRDefault="00E4712B">
      <w:pPr>
        <w:pStyle w:val="ConsPlusNormal"/>
        <w:spacing w:before="280"/>
        <w:ind w:firstLine="540"/>
        <w:jc w:val="both"/>
      </w:pPr>
      <w:r>
        <w:t>155.9. парковать и хранить транспортные средства на детских площадках, газонах, территориях с зелеными насаждениями вне зависимости от времени года, в том числе разукомплектованные (неисправные);</w:t>
      </w:r>
    </w:p>
    <w:p w:rsidR="00E4712B" w:rsidRDefault="00E4712B">
      <w:pPr>
        <w:pStyle w:val="ConsPlusNormal"/>
        <w:spacing w:before="220"/>
        <w:ind w:firstLine="540"/>
        <w:jc w:val="both"/>
      </w:pPr>
      <w:r>
        <w:lastRenderedPageBreak/>
        <w:t>155.10. организовывать платную стоянку автотранспортных средств;</w:t>
      </w:r>
    </w:p>
    <w:p w:rsidR="00E4712B" w:rsidRDefault="00E4712B">
      <w:pPr>
        <w:pStyle w:val="ConsPlusNormal"/>
        <w:spacing w:before="220"/>
        <w:ind w:firstLine="540"/>
        <w:jc w:val="both"/>
      </w:pPr>
      <w:r>
        <w:t>155.11.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E4712B" w:rsidRDefault="00E4712B">
      <w:pPr>
        <w:pStyle w:val="ConsPlusNormal"/>
        <w:spacing w:before="220"/>
        <w:ind w:firstLine="540"/>
        <w:jc w:val="both"/>
      </w:pPr>
      <w:r>
        <w:t>155.12. производить мойку автомашин, слив топлива и масел, регулировать звуковые сигналы, тормоза и двигатели;</w:t>
      </w:r>
    </w:p>
    <w:p w:rsidR="00E4712B" w:rsidRDefault="00E4712B">
      <w:pPr>
        <w:pStyle w:val="ConsPlusNormal"/>
        <w:spacing w:before="220"/>
        <w:ind w:firstLine="540"/>
        <w:jc w:val="both"/>
      </w:pPr>
      <w:r>
        <w:t>155.13. производить любые работы, отрицательно влияющие на здоровье людей и окружающую среду;</w:t>
      </w:r>
    </w:p>
    <w:p w:rsidR="00E4712B" w:rsidRDefault="00E4712B">
      <w:pPr>
        <w:pStyle w:val="ConsPlusNormal"/>
        <w:spacing w:before="220"/>
        <w:ind w:firstLine="540"/>
        <w:jc w:val="both"/>
      </w:pPr>
      <w:r>
        <w:t>155.14.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
    <w:p w:rsidR="00E4712B" w:rsidRDefault="00E4712B">
      <w:pPr>
        <w:pStyle w:val="ConsPlusNormal"/>
        <w:spacing w:before="220"/>
        <w:ind w:firstLine="540"/>
        <w:jc w:val="both"/>
      </w:pPr>
      <w:r>
        <w:t>155.15. осуществлять транзитное движение транспорта по внутридворовым проездам придомовой территории;</w:t>
      </w:r>
    </w:p>
    <w:p w:rsidR="00E4712B" w:rsidRDefault="00E4712B">
      <w:pPr>
        <w:pStyle w:val="ConsPlusNormal"/>
        <w:spacing w:before="220"/>
        <w:ind w:firstLine="540"/>
        <w:jc w:val="both"/>
      </w:pPr>
      <w:r>
        <w:t>155.16.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E4712B" w:rsidRDefault="00E4712B">
      <w:pPr>
        <w:pStyle w:val="ConsPlusNormal"/>
        <w:spacing w:before="220"/>
        <w:ind w:firstLine="540"/>
        <w:jc w:val="both"/>
      </w:pPr>
      <w:r>
        <w:t>155.17. размещать транспортные средства, в том числе разукомплектованные (неисправные), на озелененных территориях, на детских, спортивных и хозяйственных площадках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4712B" w:rsidRDefault="00E4712B">
      <w:pPr>
        <w:pStyle w:val="ConsPlusNormal"/>
        <w:jc w:val="both"/>
      </w:pPr>
      <w:r>
        <w:t xml:space="preserve">(п. 155.17 введен </w:t>
      </w:r>
      <w:hyperlink r:id="rId148"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156. Озеленение придомовых территорий:</w:t>
      </w:r>
    </w:p>
    <w:p w:rsidR="00E4712B" w:rsidRDefault="00E4712B">
      <w:pPr>
        <w:pStyle w:val="ConsPlusNormal"/>
        <w:spacing w:before="220"/>
        <w:ind w:firstLine="540"/>
        <w:jc w:val="both"/>
      </w:pPr>
      <w:r>
        <w:t xml:space="preserve">156.1. озеленение придомовых территорий, сохранность зеленых насаждений обеспечиваются управляющими организациями в соответствии с требованиями </w:t>
      </w:r>
      <w:hyperlink w:anchor="P1002" w:history="1">
        <w:r>
          <w:rPr>
            <w:color w:val="0000FF"/>
          </w:rPr>
          <w:t>пунктов 169</w:t>
        </w:r>
      </w:hyperlink>
      <w:r>
        <w:t xml:space="preserve"> - </w:t>
      </w:r>
      <w:hyperlink w:anchor="P1028" w:history="1">
        <w:r>
          <w:rPr>
            <w:color w:val="0000FF"/>
          </w:rPr>
          <w:t>174</w:t>
        </w:r>
      </w:hyperlink>
      <w:r>
        <w:t xml:space="preserve"> настоящих Правил;</w:t>
      </w:r>
    </w:p>
    <w:p w:rsidR="00E4712B" w:rsidRDefault="00E4712B">
      <w:pPr>
        <w:pStyle w:val="ConsPlusNormal"/>
        <w:spacing w:before="220"/>
        <w:ind w:firstLine="540"/>
        <w:jc w:val="both"/>
      </w:pPr>
      <w:r>
        <w:t>156.2. 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E4712B" w:rsidRDefault="00E4712B">
      <w:pPr>
        <w:pStyle w:val="ConsPlusNormal"/>
        <w:spacing w:before="220"/>
        <w:ind w:firstLine="540"/>
        <w:jc w:val="both"/>
      </w:pPr>
      <w:r>
        <w:t>157. Управляющие организации обеспечивают:</w:t>
      </w:r>
    </w:p>
    <w:p w:rsidR="00E4712B" w:rsidRDefault="00E4712B">
      <w:pPr>
        <w:pStyle w:val="ConsPlusNormal"/>
        <w:jc w:val="both"/>
      </w:pPr>
      <w:r>
        <w:t xml:space="preserve">(в ред. </w:t>
      </w:r>
      <w:hyperlink r:id="rId14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157.1. сохранность и целостность зеленых насаждений;</w:t>
      </w:r>
    </w:p>
    <w:p w:rsidR="00E4712B" w:rsidRDefault="00E4712B">
      <w:pPr>
        <w:pStyle w:val="ConsPlusNormal"/>
        <w:jc w:val="both"/>
      </w:pPr>
      <w:r>
        <w:t xml:space="preserve">(в ред. </w:t>
      </w:r>
      <w:hyperlink r:id="rId15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157.2. в летнее время и в сухую погоду поливку газонов, цветников, деревьев и кустарников;</w:t>
      </w:r>
    </w:p>
    <w:p w:rsidR="00E4712B" w:rsidRDefault="00E4712B">
      <w:pPr>
        <w:pStyle w:val="ConsPlusNormal"/>
        <w:spacing w:before="220"/>
        <w:ind w:firstLine="540"/>
        <w:jc w:val="both"/>
      </w:pPr>
      <w:r>
        <w:t>157.3. сохранность и целостность газонов без складирования на них строительных материалов, песка, мусора, снега, сколов льда и т.д.;</w:t>
      </w:r>
    </w:p>
    <w:p w:rsidR="00E4712B" w:rsidRDefault="00E4712B">
      <w:pPr>
        <w:pStyle w:val="ConsPlusNormal"/>
        <w:spacing w:before="220"/>
        <w:ind w:firstLine="540"/>
        <w:jc w:val="both"/>
      </w:pPr>
      <w:r>
        <w:t>157.4.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E4712B" w:rsidRDefault="00E4712B">
      <w:pPr>
        <w:pStyle w:val="ConsPlusNormal"/>
        <w:spacing w:before="220"/>
        <w:ind w:firstLine="540"/>
        <w:jc w:val="both"/>
      </w:pPr>
      <w:r>
        <w:t xml:space="preserve">157.5. установку элементов защиты озелененной территории (участков озеленения) в виде </w:t>
      </w:r>
      <w:r>
        <w:lastRenderedPageBreak/>
        <w:t>декоративных ограждений с высотой борта не более 0,5 м или установку столбиков высотой не более 0,5 м, препятствующих заезду транспортных средств, либо высадки кустарников.</w:t>
      </w:r>
    </w:p>
    <w:p w:rsidR="00E4712B" w:rsidRDefault="00E4712B">
      <w:pPr>
        <w:pStyle w:val="ConsPlusNormal"/>
        <w:jc w:val="both"/>
      </w:pPr>
      <w:r>
        <w:t xml:space="preserve">(п. 157.5 введен </w:t>
      </w:r>
      <w:hyperlink r:id="rId151"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158. Благоустройство придомовой территории:</w:t>
      </w:r>
    </w:p>
    <w:p w:rsidR="00E4712B" w:rsidRDefault="00E4712B">
      <w:pPr>
        <w:pStyle w:val="ConsPlusNormal"/>
        <w:spacing w:before="220"/>
        <w:ind w:firstLine="540"/>
        <w:jc w:val="both"/>
      </w:pPr>
      <w:r>
        <w:t>158.1. территория каждого домовладения, как правило, должна иметь:</w:t>
      </w:r>
    </w:p>
    <w:p w:rsidR="00E4712B" w:rsidRDefault="00E4712B">
      <w:pPr>
        <w:pStyle w:val="ConsPlusNormal"/>
        <w:spacing w:before="220"/>
        <w:ind w:firstLine="540"/>
        <w:jc w:val="both"/>
      </w:pPr>
      <w:r>
        <w:t>1) хозяйственную площадку для сушки белья, чистки одежды, ковров и предметов домашнего обихода;</w:t>
      </w:r>
    </w:p>
    <w:p w:rsidR="00E4712B" w:rsidRDefault="00E4712B">
      <w:pPr>
        <w:pStyle w:val="ConsPlusNormal"/>
        <w:spacing w:before="220"/>
        <w:ind w:firstLine="540"/>
        <w:jc w:val="both"/>
      </w:pPr>
      <w:r>
        <w:t>2) площадку для отдыха взрослых;</w:t>
      </w:r>
    </w:p>
    <w:p w:rsidR="00E4712B" w:rsidRDefault="00E4712B">
      <w:pPr>
        <w:pStyle w:val="ConsPlusNormal"/>
        <w:spacing w:before="220"/>
        <w:ind w:firstLine="540"/>
        <w:jc w:val="both"/>
      </w:pPr>
      <w: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E4712B" w:rsidRDefault="00E4712B">
      <w:pPr>
        <w:pStyle w:val="ConsPlusNormal"/>
        <w:spacing w:before="220"/>
        <w:ind w:firstLine="540"/>
        <w:jc w:val="both"/>
      </w:pPr>
      <w:r>
        <w:t>159. 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E4712B" w:rsidRDefault="00E4712B">
      <w:pPr>
        <w:pStyle w:val="ConsPlusNormal"/>
        <w:spacing w:before="220"/>
        <w:ind w:firstLine="540"/>
        <w:jc w:val="both"/>
      </w:pPr>
      <w:r>
        <w:t>160. Если размеры территории участка позволяют, в границах участка может быть размещена площадка для выгула собак.</w:t>
      </w:r>
    </w:p>
    <w:p w:rsidR="00E4712B" w:rsidRDefault="00E4712B">
      <w:pPr>
        <w:pStyle w:val="ConsPlusNormal"/>
        <w:spacing w:before="220"/>
        <w:ind w:firstLine="540"/>
        <w:jc w:val="both"/>
      </w:pPr>
      <w:r>
        <w:t>161.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E4712B" w:rsidRDefault="00E4712B">
      <w:pPr>
        <w:pStyle w:val="ConsPlusNormal"/>
        <w:spacing w:before="220"/>
        <w:ind w:firstLine="540"/>
        <w:jc w:val="both"/>
      </w:pPr>
      <w:r>
        <w:t>162.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E4712B" w:rsidRDefault="00E4712B">
      <w:pPr>
        <w:pStyle w:val="ConsPlusNormal"/>
        <w:spacing w:before="220"/>
        <w:ind w:firstLine="540"/>
        <w:jc w:val="both"/>
      </w:pPr>
      <w:r>
        <w:t>163. 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E4712B" w:rsidRDefault="00E4712B">
      <w:pPr>
        <w:pStyle w:val="ConsPlusNormal"/>
        <w:spacing w:before="220"/>
        <w:ind w:firstLine="540"/>
        <w:jc w:val="both"/>
      </w:pPr>
      <w:r>
        <w:t>164. 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E4712B" w:rsidRDefault="00E4712B">
      <w:pPr>
        <w:pStyle w:val="ConsPlusNormal"/>
        <w:jc w:val="both"/>
      </w:pPr>
    </w:p>
    <w:p w:rsidR="00E4712B" w:rsidRDefault="00E4712B">
      <w:pPr>
        <w:pStyle w:val="ConsPlusNormal"/>
        <w:jc w:val="center"/>
        <w:outlineLvl w:val="2"/>
      </w:pPr>
      <w:r>
        <w:t>Уборка территорий индивидуальной жилой застройки</w:t>
      </w:r>
    </w:p>
    <w:p w:rsidR="00E4712B" w:rsidRDefault="00E4712B">
      <w:pPr>
        <w:pStyle w:val="ConsPlusNormal"/>
        <w:jc w:val="both"/>
      </w:pPr>
    </w:p>
    <w:p w:rsidR="00E4712B" w:rsidRDefault="00E4712B">
      <w:pPr>
        <w:pStyle w:val="ConsPlusNormal"/>
        <w:ind w:firstLine="540"/>
        <w:jc w:val="both"/>
      </w:pPr>
      <w:r>
        <w:t>165. Владельцы жилых домов осуществляют ежедневную уборку (в том числе от снега) земельного участка и прилегающей территории.</w:t>
      </w:r>
    </w:p>
    <w:p w:rsidR="00E4712B" w:rsidRDefault="00E4712B">
      <w:pPr>
        <w:pStyle w:val="ConsPlusNormal"/>
        <w:spacing w:before="220"/>
        <w:ind w:firstLine="540"/>
        <w:jc w:val="both"/>
      </w:pPr>
      <w:r>
        <w:t>166. На территории индивидуальной жилой застройки не допускается:</w:t>
      </w:r>
    </w:p>
    <w:p w:rsidR="00E4712B" w:rsidRDefault="00E4712B">
      <w:pPr>
        <w:pStyle w:val="ConsPlusNormal"/>
        <w:spacing w:before="220"/>
        <w:ind w:firstLine="540"/>
        <w:jc w:val="both"/>
      </w:pPr>
      <w:r>
        <w:t>166.1. выталкивать снег, выбрасывать мусор, сбрасывать шлак, сливать жидкие бытовые отходы за территорию домовладения;</w:t>
      </w:r>
    </w:p>
    <w:p w:rsidR="00E4712B" w:rsidRDefault="00E4712B">
      <w:pPr>
        <w:pStyle w:val="ConsPlusNormal"/>
        <w:spacing w:before="220"/>
        <w:ind w:firstLine="540"/>
        <w:jc w:val="both"/>
      </w:pPr>
      <w:r>
        <w:t>166.2. выдвигать или перемещать на проезжую часть дорог и проездов снег и лед, счищенный с дворовой и прилегающей территории.</w:t>
      </w:r>
    </w:p>
    <w:p w:rsidR="00E4712B" w:rsidRDefault="00E4712B">
      <w:pPr>
        <w:pStyle w:val="ConsPlusNormal"/>
        <w:jc w:val="both"/>
      </w:pPr>
    </w:p>
    <w:p w:rsidR="00E4712B" w:rsidRDefault="00E4712B">
      <w:pPr>
        <w:pStyle w:val="ConsPlusNormal"/>
        <w:jc w:val="center"/>
        <w:outlineLvl w:val="1"/>
      </w:pPr>
      <w:r>
        <w:t>V. Требования к элементам благоустройства территории</w:t>
      </w:r>
    </w:p>
    <w:p w:rsidR="00E4712B" w:rsidRDefault="00E4712B">
      <w:pPr>
        <w:pStyle w:val="ConsPlusNormal"/>
        <w:jc w:val="both"/>
      </w:pPr>
    </w:p>
    <w:p w:rsidR="00E4712B" w:rsidRDefault="00E4712B">
      <w:pPr>
        <w:pStyle w:val="ConsPlusNormal"/>
        <w:ind w:firstLine="540"/>
        <w:jc w:val="both"/>
      </w:pPr>
      <w:r>
        <w:t xml:space="preserve">167. Следующие элементы благоустройства размещаются на основании проекта (паспорта), </w:t>
      </w:r>
      <w:r>
        <w:lastRenderedPageBreak/>
        <w:t>согласованного в установленном порядке, и в полном соответствии с ним:</w:t>
      </w:r>
    </w:p>
    <w:p w:rsidR="00E4712B" w:rsidRDefault="00E4712B">
      <w:pPr>
        <w:pStyle w:val="ConsPlusNormal"/>
        <w:spacing w:before="220"/>
        <w:ind w:firstLine="540"/>
        <w:jc w:val="both"/>
      </w:pPr>
      <w:r>
        <w:t>- отдельно стоящие указатели (стелы);</w:t>
      </w:r>
    </w:p>
    <w:p w:rsidR="00E4712B" w:rsidRDefault="00E4712B">
      <w:pPr>
        <w:pStyle w:val="ConsPlusNormal"/>
        <w:spacing w:before="220"/>
        <w:ind w:firstLine="540"/>
        <w:jc w:val="both"/>
      </w:pPr>
      <w:r>
        <w:t>- средства наружной информации;</w:t>
      </w:r>
    </w:p>
    <w:p w:rsidR="00E4712B" w:rsidRDefault="00E4712B">
      <w:pPr>
        <w:pStyle w:val="ConsPlusNormal"/>
        <w:spacing w:before="220"/>
        <w:ind w:firstLine="540"/>
        <w:jc w:val="both"/>
      </w:pPr>
      <w:r>
        <w:t>- малые архитектурные формы в виде декоративно-художественного оформления, устройств для оформления мобильного и вертикального озеленения, водных устройств, типовой муниципальной мебели, коммунально-бытового оборудования;</w:t>
      </w:r>
    </w:p>
    <w:p w:rsidR="00E4712B" w:rsidRDefault="00E4712B">
      <w:pPr>
        <w:pStyle w:val="ConsPlusNormal"/>
        <w:spacing w:before="220"/>
        <w:ind w:firstLine="540"/>
        <w:jc w:val="both"/>
      </w:pPr>
      <w:r>
        <w:t>- некапитальные объекты, в том числе сезонные объекты в индивидуальном исполнении, и нестационарные торговые объекты;</w:t>
      </w:r>
    </w:p>
    <w:p w:rsidR="00E4712B" w:rsidRDefault="00E4712B">
      <w:pPr>
        <w:pStyle w:val="ConsPlusNormal"/>
        <w:spacing w:before="220"/>
        <w:ind w:firstLine="540"/>
        <w:jc w:val="both"/>
      </w:pPr>
      <w:r>
        <w:t>- архитектурная подсветка зданий, сооружений, в том числе некапитальных, за исключением отдельных витрин и входных групп;</w:t>
      </w:r>
    </w:p>
    <w:p w:rsidR="00E4712B" w:rsidRDefault="00E4712B">
      <w:pPr>
        <w:pStyle w:val="ConsPlusNormal"/>
        <w:spacing w:before="220"/>
        <w:ind w:firstLine="540"/>
        <w:jc w:val="both"/>
      </w:pPr>
      <w:r>
        <w:t>- цветовое решение фасадов, в том числе в виде декоративно-художественного оформления;</w:t>
      </w:r>
    </w:p>
    <w:p w:rsidR="00E4712B" w:rsidRDefault="00E4712B">
      <w:pPr>
        <w:pStyle w:val="ConsPlusNormal"/>
        <w:spacing w:before="220"/>
        <w:ind w:firstLine="540"/>
        <w:jc w:val="both"/>
      </w:pPr>
      <w:r>
        <w:t>- комплексное благоустройство территорий общего пользования, ограниченного пользования;</w:t>
      </w:r>
    </w:p>
    <w:p w:rsidR="00E4712B" w:rsidRDefault="00E4712B">
      <w:pPr>
        <w:pStyle w:val="ConsPlusNormal"/>
        <w:spacing w:before="220"/>
        <w:ind w:firstLine="540"/>
        <w:jc w:val="both"/>
      </w:pPr>
      <w:r>
        <w:t>- комплексное размещение наружных блоков кондиционеров.</w:t>
      </w:r>
    </w:p>
    <w:p w:rsidR="00E4712B" w:rsidRDefault="00E4712B">
      <w:pPr>
        <w:pStyle w:val="ConsPlusNormal"/>
        <w:spacing w:before="220"/>
        <w:ind w:firstLine="540"/>
        <w:jc w:val="both"/>
      </w:pPr>
      <w:r>
        <w:t>Проект (паспорт)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E4712B" w:rsidRDefault="00E4712B">
      <w:pPr>
        <w:pStyle w:val="ConsPlusNormal"/>
        <w:spacing w:before="220"/>
        <w:ind w:firstLine="540"/>
        <w:jc w:val="both"/>
      </w:pPr>
      <w: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E4712B" w:rsidRDefault="00E4712B">
      <w:pPr>
        <w:pStyle w:val="ConsPlusNormal"/>
        <w:spacing w:before="220"/>
        <w:ind w:firstLine="540"/>
        <w:jc w:val="both"/>
      </w:pPr>
      <w:r>
        <w:t>Информация на элементах благоустройства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E4712B" w:rsidRDefault="00E4712B">
      <w:pPr>
        <w:pStyle w:val="ConsPlusNormal"/>
        <w:spacing w:before="220"/>
        <w:ind w:firstLine="540"/>
        <w:jc w:val="both"/>
      </w:pPr>
      <w:r>
        <w:t>В случаях использования двух и более языков тексты должны быть идентичными по содержанию и техническому оформлению, выполнены разборчиво.</w:t>
      </w:r>
    </w:p>
    <w:p w:rsidR="00E4712B" w:rsidRDefault="00E4712B">
      <w:pPr>
        <w:pStyle w:val="ConsPlusNormal"/>
        <w:jc w:val="both"/>
      </w:pPr>
      <w:r>
        <w:t xml:space="preserve">(п. 167 в ред. </w:t>
      </w:r>
      <w:hyperlink r:id="rId15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168. Содержание элементов благоустройства, включая работы по их восстановлению и ремонту, осуществляют владельцы элементов благоустройства.</w:t>
      </w:r>
    </w:p>
    <w:p w:rsidR="00E4712B" w:rsidRDefault="00E4712B">
      <w:pPr>
        <w:pStyle w:val="ConsPlusNormal"/>
        <w:jc w:val="both"/>
      </w:pPr>
    </w:p>
    <w:p w:rsidR="00E4712B" w:rsidRDefault="00E4712B">
      <w:pPr>
        <w:pStyle w:val="ConsPlusNormal"/>
        <w:jc w:val="center"/>
        <w:outlineLvl w:val="2"/>
      </w:pPr>
      <w:r>
        <w:t>Озеленение</w:t>
      </w:r>
    </w:p>
    <w:p w:rsidR="00E4712B" w:rsidRDefault="00E4712B">
      <w:pPr>
        <w:pStyle w:val="ConsPlusNormal"/>
        <w:jc w:val="both"/>
      </w:pPr>
    </w:p>
    <w:p w:rsidR="00E4712B" w:rsidRDefault="00E4712B">
      <w:pPr>
        <w:pStyle w:val="ConsPlusNormal"/>
        <w:ind w:firstLine="540"/>
        <w:jc w:val="both"/>
      </w:pPr>
      <w:bookmarkStart w:id="9" w:name="P1002"/>
      <w:bookmarkEnd w:id="9"/>
      <w:r>
        <w:t>169. Зеленые насаждения являются обязательным элементом благоустройства территории.</w:t>
      </w:r>
    </w:p>
    <w:p w:rsidR="00E4712B" w:rsidRDefault="00E4712B">
      <w:pPr>
        <w:pStyle w:val="ConsPlusNormal"/>
        <w:spacing w:before="220"/>
        <w:ind w:firstLine="540"/>
        <w:jc w:val="both"/>
      </w:pPr>
      <w:r>
        <w:t>При проведении работ по благоустройству необходимо максимальное сохранение существующих зеленых насаждений.</w:t>
      </w:r>
    </w:p>
    <w:p w:rsidR="00E4712B" w:rsidRDefault="00E4712B">
      <w:pPr>
        <w:pStyle w:val="ConsPlusNormal"/>
        <w:spacing w:before="220"/>
        <w:ind w:firstLine="540"/>
        <w:jc w:val="both"/>
      </w:pPr>
      <w:r>
        <w:t>170. На территории города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E4712B" w:rsidRDefault="00E4712B">
      <w:pPr>
        <w:pStyle w:val="ConsPlusNormal"/>
        <w:spacing w:before="220"/>
        <w:ind w:firstLine="540"/>
        <w:jc w:val="both"/>
      </w:pPr>
      <w: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E4712B" w:rsidRDefault="00E4712B">
      <w:pPr>
        <w:pStyle w:val="ConsPlusNormal"/>
        <w:spacing w:before="220"/>
        <w:ind w:firstLine="540"/>
        <w:jc w:val="both"/>
      </w:pPr>
      <w:r>
        <w:lastRenderedPageBreak/>
        <w:t>171. 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E4712B" w:rsidRDefault="00E4712B">
      <w:pPr>
        <w:pStyle w:val="ConsPlusNormal"/>
        <w:spacing w:before="220"/>
        <w:ind w:firstLine="540"/>
        <w:jc w:val="both"/>
      </w:pPr>
      <w:r>
        <w:t>172. Требования к производству работ на объектах озеленения:</w:t>
      </w:r>
    </w:p>
    <w:p w:rsidR="00E4712B" w:rsidRDefault="00E4712B">
      <w:pPr>
        <w:pStyle w:val="ConsPlusNormal"/>
        <w:spacing w:before="220"/>
        <w:ind w:firstLine="540"/>
        <w:jc w:val="both"/>
      </w:pPr>
      <w:r>
        <w:t>172.1.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в целях предупреждения уплотнения почвы;</w:t>
      </w:r>
    </w:p>
    <w:p w:rsidR="00E4712B" w:rsidRDefault="00E4712B">
      <w:pPr>
        <w:pStyle w:val="ConsPlusNormal"/>
        <w:jc w:val="both"/>
      </w:pPr>
      <w:r>
        <w:t xml:space="preserve">(в ред. </w:t>
      </w:r>
      <w:hyperlink r:id="rId15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172.2.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E4712B" w:rsidRDefault="00E4712B">
      <w:pPr>
        <w:pStyle w:val="ConsPlusNormal"/>
        <w:spacing w:before="220"/>
        <w:ind w:firstLine="540"/>
        <w:jc w:val="both"/>
      </w:pPr>
      <w:r>
        <w:t>172.3. 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E4712B" w:rsidRDefault="00E4712B">
      <w:pPr>
        <w:pStyle w:val="ConsPlusNormal"/>
        <w:spacing w:before="220"/>
        <w:ind w:firstLine="540"/>
        <w:jc w:val="both"/>
      </w:pPr>
      <w:r>
        <w:t>172.4. листья и траву необходимо собирать в кучи с последующим компостированием или удалением в установленном порядке;</w:t>
      </w:r>
    </w:p>
    <w:p w:rsidR="00E4712B" w:rsidRDefault="00E4712B">
      <w:pPr>
        <w:pStyle w:val="ConsPlusNormal"/>
        <w:spacing w:before="220"/>
        <w:ind w:firstLine="540"/>
        <w:jc w:val="both"/>
      </w:pPr>
      <w:r>
        <w:t>172.5. установка элементов защиты объекта озеленения в виде декоративных ограждений с высотой борта не более 0,5 м или установка столбиков высотой не более 0,5 м, препятствующих заезду транспортных средств.</w:t>
      </w:r>
    </w:p>
    <w:p w:rsidR="00E4712B" w:rsidRDefault="00E4712B">
      <w:pPr>
        <w:pStyle w:val="ConsPlusNormal"/>
        <w:jc w:val="both"/>
      </w:pPr>
      <w:r>
        <w:t xml:space="preserve">(п. 172.5 введен </w:t>
      </w:r>
      <w:hyperlink r:id="rId154"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173. Владельцы зеленых насаждений:</w:t>
      </w:r>
    </w:p>
    <w:p w:rsidR="00E4712B" w:rsidRDefault="00E4712B">
      <w:pPr>
        <w:pStyle w:val="ConsPlusNormal"/>
        <w:jc w:val="both"/>
      </w:pPr>
      <w:r>
        <w:t xml:space="preserve">(в ред. </w:t>
      </w:r>
      <w:hyperlink r:id="rId155"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173.1. обеспечивают сохранность и квалифицированный уход за зелеными насаждениями;</w:t>
      </w:r>
    </w:p>
    <w:p w:rsidR="00E4712B" w:rsidRDefault="00E4712B">
      <w:pPr>
        <w:pStyle w:val="ConsPlusNormal"/>
        <w:jc w:val="both"/>
      </w:pPr>
      <w:r>
        <w:t xml:space="preserve">(в ред. </w:t>
      </w:r>
      <w:hyperlink r:id="rId15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173.2. в летнее время года в сухую погоду обеспечивают полив газонов, цветников, деревьев и кустарников;</w:t>
      </w:r>
    </w:p>
    <w:p w:rsidR="00E4712B" w:rsidRDefault="00E4712B">
      <w:pPr>
        <w:pStyle w:val="ConsPlusNormal"/>
        <w:jc w:val="both"/>
      </w:pPr>
      <w:r>
        <w:t xml:space="preserve">(в ред. </w:t>
      </w:r>
      <w:hyperlink r:id="rId15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173.3. обеспечивают сохранность и целостность газонов;</w:t>
      </w:r>
    </w:p>
    <w:p w:rsidR="00E4712B" w:rsidRDefault="00E4712B">
      <w:pPr>
        <w:pStyle w:val="ConsPlusNormal"/>
        <w:jc w:val="both"/>
      </w:pPr>
      <w:r>
        <w:t xml:space="preserve">(в ред. </w:t>
      </w:r>
      <w:hyperlink r:id="rId15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173.4. производят новую посадку и пересадку деревьев и кустарников, а также изменение планировки сетей дорожек, площадок, газонов только по проектам, согласованным в установленном порядке;</w:t>
      </w:r>
    </w:p>
    <w:p w:rsidR="00E4712B" w:rsidRDefault="00E4712B">
      <w:pPr>
        <w:pStyle w:val="ConsPlusNormal"/>
        <w:jc w:val="both"/>
      </w:pPr>
      <w:r>
        <w:t xml:space="preserve">(п. 173.4 в ред. </w:t>
      </w:r>
      <w:hyperlink r:id="rId15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173.5. при наличии водоемов на объектах озеленения содержат их в чистоте и производят их капитальную очистку не реже одного раза в 10 лет;</w:t>
      </w:r>
    </w:p>
    <w:p w:rsidR="00E4712B" w:rsidRDefault="00E4712B">
      <w:pPr>
        <w:pStyle w:val="ConsPlusNormal"/>
        <w:jc w:val="both"/>
      </w:pPr>
      <w:r>
        <w:t xml:space="preserve">(в ред. </w:t>
      </w:r>
      <w:hyperlink r:id="rId16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173.6. исключен.</w:t>
      </w:r>
    </w:p>
    <w:p w:rsidR="00E4712B" w:rsidRDefault="00E4712B">
      <w:pPr>
        <w:pStyle w:val="ConsPlusNormal"/>
        <w:spacing w:before="220"/>
        <w:ind w:firstLine="540"/>
        <w:jc w:val="both"/>
      </w:pPr>
      <w:bookmarkStart w:id="10" w:name="P1028"/>
      <w:bookmarkEnd w:id="10"/>
      <w:r>
        <w:lastRenderedPageBreak/>
        <w:t>174. На озелененных территориях не допускается:</w:t>
      </w:r>
    </w:p>
    <w:p w:rsidR="00E4712B" w:rsidRDefault="00E4712B">
      <w:pPr>
        <w:pStyle w:val="ConsPlusNormal"/>
        <w:spacing w:before="220"/>
        <w:ind w:firstLine="540"/>
        <w:jc w:val="both"/>
      </w:pPr>
      <w:r>
        <w:t>174.1. размещать застройки, за исключением застроек, предназначенных для обеспечения их функционирования и обслуживания;</w:t>
      </w:r>
    </w:p>
    <w:p w:rsidR="00E4712B" w:rsidRDefault="00E4712B">
      <w:pPr>
        <w:pStyle w:val="ConsPlusNormal"/>
        <w:spacing w:before="220"/>
        <w:ind w:firstLine="540"/>
        <w:jc w:val="both"/>
      </w:pPr>
      <w:r>
        <w:t>174.2. осуществлять самовольную посадку и вырубку деревьев и кустарников, уничтожение газонов и цветников;</w:t>
      </w:r>
    </w:p>
    <w:p w:rsidR="00E4712B" w:rsidRDefault="00E471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712B">
        <w:trPr>
          <w:jc w:val="center"/>
        </w:trPr>
        <w:tc>
          <w:tcPr>
            <w:tcW w:w="9294" w:type="dxa"/>
            <w:tcBorders>
              <w:top w:val="nil"/>
              <w:left w:val="single" w:sz="24" w:space="0" w:color="CED3F1"/>
              <w:bottom w:val="nil"/>
              <w:right w:val="single" w:sz="24" w:space="0" w:color="F4F3F8"/>
            </w:tcBorders>
            <w:shd w:val="clear" w:color="auto" w:fill="F4F3F8"/>
          </w:tcPr>
          <w:p w:rsidR="00E4712B" w:rsidRDefault="00E4712B">
            <w:pPr>
              <w:pStyle w:val="ConsPlusNormal"/>
              <w:jc w:val="both"/>
            </w:pPr>
            <w:r>
              <w:rPr>
                <w:color w:val="392C69"/>
              </w:rPr>
              <w:t xml:space="preserve">Пункт 174.3 признан недействующим </w:t>
            </w:r>
            <w:hyperlink r:id="rId161" w:history="1">
              <w:r>
                <w:rPr>
                  <w:color w:val="0000FF"/>
                </w:rPr>
                <w:t>решением</w:t>
              </w:r>
            </w:hyperlink>
            <w:r>
              <w:rPr>
                <w:color w:val="392C69"/>
              </w:rPr>
              <w:t xml:space="preserve"> Верховного суда Республики Татарстан от 11.01.2017 по делу N 3а-121/2017 со дня вступления решения суда в законную силу. Апелляционным </w:t>
            </w:r>
            <w:hyperlink r:id="rId162" w:history="1">
              <w:r>
                <w:rPr>
                  <w:color w:val="0000FF"/>
                </w:rPr>
                <w:t>определением</w:t>
              </w:r>
            </w:hyperlink>
            <w:r>
              <w:rPr>
                <w:color w:val="392C69"/>
              </w:rPr>
              <w:t xml:space="preserve"> Верховного Суда РФ от 24.05.2017 N 11-АПГ17-5 указанное решение оставлено без изменения.</w:t>
            </w:r>
          </w:p>
        </w:tc>
      </w:tr>
    </w:tbl>
    <w:p w:rsidR="00E4712B" w:rsidRDefault="00E4712B">
      <w:pPr>
        <w:pStyle w:val="ConsPlusNormal"/>
        <w:spacing w:before="280"/>
        <w:ind w:firstLine="540"/>
        <w:jc w:val="both"/>
      </w:pPr>
      <w:r>
        <w:t>174.3.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4712B" w:rsidRDefault="00E4712B">
      <w:pPr>
        <w:pStyle w:val="ConsPlusNormal"/>
        <w:spacing w:before="220"/>
        <w:ind w:firstLine="540"/>
        <w:jc w:val="both"/>
      </w:pPr>
      <w:r>
        <w:t>174.4.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E4712B" w:rsidRDefault="00E4712B">
      <w:pPr>
        <w:pStyle w:val="ConsPlusNormal"/>
        <w:spacing w:before="220"/>
        <w:ind w:firstLine="540"/>
        <w:jc w:val="both"/>
      </w:pPr>
      <w:r>
        <w:t>174.5. кататься на лыжах и санках на объектах озеленения вне специально отведенных для этого мест;</w:t>
      </w:r>
    </w:p>
    <w:p w:rsidR="00E4712B" w:rsidRDefault="00E4712B">
      <w:pPr>
        <w:pStyle w:val="ConsPlusNormal"/>
        <w:spacing w:before="220"/>
        <w:ind w:firstLine="540"/>
        <w:jc w:val="both"/>
      </w:pPr>
      <w:r>
        <w:t>174.6. подвешивать к деревьям и иным зеленым насаждениям гамаки, качели, турники, веревки для сушки белья, крепить к деревьям средства наружной рекламы и информации, указатели,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E4712B" w:rsidRDefault="00E4712B">
      <w:pPr>
        <w:pStyle w:val="ConsPlusNormal"/>
        <w:jc w:val="both"/>
      </w:pPr>
      <w:r>
        <w:t xml:space="preserve">(п. 174.6 в ред. </w:t>
      </w:r>
      <w:hyperlink r:id="rId16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174.6.1. размещать средства наружной рекламы и информации, указатели (без выданного разрешения, паспорта), агитационные материалы, технические конструкции, средства информационного обеспечения участников дорожного движения;</w:t>
      </w:r>
    </w:p>
    <w:p w:rsidR="00E4712B" w:rsidRDefault="00E4712B">
      <w:pPr>
        <w:pStyle w:val="ConsPlusNormal"/>
        <w:jc w:val="both"/>
      </w:pPr>
      <w:r>
        <w:t xml:space="preserve">(п. 174.6.1 введен </w:t>
      </w:r>
      <w:hyperlink r:id="rId164"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174.7.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E4712B" w:rsidRDefault="00E4712B">
      <w:pPr>
        <w:pStyle w:val="ConsPlusNormal"/>
        <w:spacing w:before="220"/>
        <w:ind w:firstLine="540"/>
        <w:jc w:val="both"/>
      </w:pPr>
      <w:r>
        <w:t>174.8.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E4712B" w:rsidRDefault="00E4712B">
      <w:pPr>
        <w:pStyle w:val="ConsPlusNormal"/>
        <w:spacing w:before="220"/>
        <w:ind w:firstLine="540"/>
        <w:jc w:val="both"/>
      </w:pPr>
      <w:r>
        <w:t>174.9. осуществлять раскопку под огороды;</w:t>
      </w:r>
    </w:p>
    <w:p w:rsidR="00E4712B" w:rsidRDefault="00E4712B">
      <w:pPr>
        <w:pStyle w:val="ConsPlusNormal"/>
        <w:spacing w:before="220"/>
        <w:ind w:firstLine="540"/>
        <w:jc w:val="both"/>
      </w:pPr>
      <w:r>
        <w:t>174.10. выгуливать на газонах и цветниках домашних животных;</w:t>
      </w:r>
    </w:p>
    <w:p w:rsidR="00E4712B" w:rsidRDefault="00E4712B">
      <w:pPr>
        <w:pStyle w:val="ConsPlusNormal"/>
        <w:spacing w:before="220"/>
        <w:ind w:firstLine="540"/>
        <w:jc w:val="both"/>
      </w:pPr>
      <w:r>
        <w:t>174.11. использовать роторные снегоуборочные машины без специальных направляющих устройств, исключающих попадание снега на насаждения;</w:t>
      </w:r>
    </w:p>
    <w:p w:rsidR="00E4712B" w:rsidRDefault="00E4712B">
      <w:pPr>
        <w:pStyle w:val="ConsPlusNormal"/>
        <w:spacing w:before="220"/>
        <w:ind w:firstLine="540"/>
        <w:jc w:val="both"/>
      </w:pPr>
      <w:r>
        <w:t>174.12. сжигать листья, траву, ветки, а также осуществлять их смет в лотки и иные водопропускные устройства;</w:t>
      </w:r>
    </w:p>
    <w:p w:rsidR="00E4712B" w:rsidRDefault="00E4712B">
      <w:pPr>
        <w:pStyle w:val="ConsPlusNormal"/>
        <w:spacing w:before="220"/>
        <w:ind w:firstLine="540"/>
        <w:jc w:val="both"/>
      </w:pPr>
      <w:r>
        <w:t>174.13. сбрасывать смет и мусор на газоны;</w:t>
      </w:r>
    </w:p>
    <w:p w:rsidR="00E4712B" w:rsidRDefault="00E4712B">
      <w:pPr>
        <w:pStyle w:val="ConsPlusNormal"/>
        <w:spacing w:before="220"/>
        <w:ind w:firstLine="540"/>
        <w:jc w:val="both"/>
      </w:pPr>
      <w:r>
        <w:t xml:space="preserve">174.14. разжигать костры, в том числе проводить мероприятия, предусматривающие </w:t>
      </w:r>
      <w:r>
        <w:lastRenderedPageBreak/>
        <w:t>использование открытого огня, использовать мангалы и иные приспособления для тепловой обработки пищи с помощью открытого огня;</w:t>
      </w:r>
    </w:p>
    <w:p w:rsidR="00E4712B" w:rsidRDefault="00E4712B">
      <w:pPr>
        <w:pStyle w:val="ConsPlusNormal"/>
        <w:spacing w:before="220"/>
        <w:ind w:firstLine="540"/>
        <w:jc w:val="both"/>
      </w:pPr>
      <w:r>
        <w:t>174.15. надрезать деревья для добычи сока, смолы, наносить им иные механические повреждения;</w:t>
      </w:r>
    </w:p>
    <w:p w:rsidR="00E4712B" w:rsidRDefault="00E4712B">
      <w:pPr>
        <w:pStyle w:val="ConsPlusNormal"/>
        <w:spacing w:before="220"/>
        <w:ind w:firstLine="540"/>
        <w:jc w:val="both"/>
      </w:pPr>
      <w:r>
        <w:t>174.16.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E4712B" w:rsidRDefault="00E4712B">
      <w:pPr>
        <w:pStyle w:val="ConsPlusNormal"/>
        <w:spacing w:before="220"/>
        <w:ind w:firstLine="540"/>
        <w:jc w:val="both"/>
      </w:pPr>
      <w:r>
        <w:t>174.17.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E4712B" w:rsidRDefault="00E4712B">
      <w:pPr>
        <w:pStyle w:val="ConsPlusNormal"/>
        <w:spacing w:before="220"/>
        <w:ind w:firstLine="540"/>
        <w:jc w:val="both"/>
      </w:pPr>
      <w:r>
        <w:t>174.18. производить побелку стволов деревьев на городских территориях, кроме мест с повышенными санитарными требованиями (близость к мусорным контейнерам, общественным туалетам и т.д.);</w:t>
      </w:r>
    </w:p>
    <w:p w:rsidR="00E4712B" w:rsidRDefault="00E4712B">
      <w:pPr>
        <w:pStyle w:val="ConsPlusNormal"/>
        <w:spacing w:before="220"/>
        <w:ind w:firstLine="540"/>
        <w:jc w:val="both"/>
      </w:pPr>
      <w:r>
        <w:t>174.19. портить скульптуры, скамейки, ограды, урны, детское и спортивное оборудование, расположенные на озелененных территориях;</w:t>
      </w:r>
    </w:p>
    <w:p w:rsidR="00E4712B" w:rsidRDefault="00E4712B">
      <w:pPr>
        <w:pStyle w:val="ConsPlusNormal"/>
        <w:spacing w:before="220"/>
        <w:ind w:firstLine="540"/>
        <w:jc w:val="both"/>
      </w:pPr>
      <w:r>
        <w:t>174.20. обнажать корни деревьев на расстоянии ближе 1,5 м от ствола и засыпать шейки деревьев землей или строительными отходами.</w:t>
      </w:r>
    </w:p>
    <w:p w:rsidR="00E4712B" w:rsidRDefault="00E4712B">
      <w:pPr>
        <w:pStyle w:val="ConsPlusNormal"/>
        <w:spacing w:before="220"/>
        <w:ind w:firstLine="540"/>
        <w:jc w:val="both"/>
      </w:pPr>
      <w:r>
        <w:t>174.21. размещать транспортные средства, в том числе разукомплектованные (неисправные), на озелененных территориях лесопарков, парков, садов, бульваров, городских лесов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4712B" w:rsidRDefault="00E4712B">
      <w:pPr>
        <w:pStyle w:val="ConsPlusNormal"/>
        <w:jc w:val="both"/>
      </w:pPr>
      <w:r>
        <w:t xml:space="preserve">(п. 174.21 введен </w:t>
      </w:r>
      <w:hyperlink r:id="rId165"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174.22. размещать транспортные средства, в том числе разукомплектованные (неисправные), на озелененных территориях лечебных, детских учебных и научных учреждений, промышленных предприятий, спортивных комплексов и жилых кварталов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4712B" w:rsidRDefault="00E4712B">
      <w:pPr>
        <w:pStyle w:val="ConsPlusNormal"/>
        <w:jc w:val="both"/>
      </w:pPr>
      <w:r>
        <w:t xml:space="preserve">(п. 174.22 введен </w:t>
      </w:r>
      <w:hyperlink r:id="rId166" w:history="1">
        <w:r>
          <w:rPr>
            <w:color w:val="0000FF"/>
          </w:rPr>
          <w:t>Решением</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2"/>
      </w:pPr>
      <w:r>
        <w:t>Ограждения</w:t>
      </w:r>
    </w:p>
    <w:p w:rsidR="00E4712B" w:rsidRDefault="00E4712B">
      <w:pPr>
        <w:pStyle w:val="ConsPlusNormal"/>
        <w:jc w:val="both"/>
      </w:pPr>
    </w:p>
    <w:p w:rsidR="00E4712B" w:rsidRDefault="00E4712B">
      <w:pPr>
        <w:pStyle w:val="ConsPlusNormal"/>
        <w:ind w:firstLine="540"/>
        <w:jc w:val="both"/>
      </w:pPr>
      <w:r>
        <w:t>175. Устройство ограждений является дополнительным элементом благоустройства.</w:t>
      </w:r>
    </w:p>
    <w:p w:rsidR="00E4712B" w:rsidRDefault="00E4712B">
      <w:pPr>
        <w:pStyle w:val="ConsPlusNormal"/>
        <w:spacing w:before="220"/>
        <w:ind w:firstLine="540"/>
        <w:jc w:val="both"/>
      </w:pPr>
      <w:r>
        <w:t>176. Ограждения различаются по:</w:t>
      </w:r>
    </w:p>
    <w:p w:rsidR="00E4712B" w:rsidRDefault="00E4712B">
      <w:pPr>
        <w:pStyle w:val="ConsPlusNormal"/>
        <w:spacing w:before="220"/>
        <w:ind w:firstLine="540"/>
        <w:jc w:val="both"/>
      </w:pPr>
      <w:r>
        <w:t>1) назначению (декоративные, защитные, их сочетание);</w:t>
      </w:r>
    </w:p>
    <w:p w:rsidR="00E4712B" w:rsidRDefault="00E4712B">
      <w:pPr>
        <w:pStyle w:val="ConsPlusNormal"/>
        <w:spacing w:before="220"/>
        <w:ind w:firstLine="540"/>
        <w:jc w:val="both"/>
      </w:pPr>
      <w:r>
        <w:t>2) высоте (низкие - до 1,0 м, средние - 1,1 - 1,7 м, высокие - 1,8 - 3,0 м);</w:t>
      </w:r>
    </w:p>
    <w:p w:rsidR="00E4712B" w:rsidRDefault="00E4712B">
      <w:pPr>
        <w:pStyle w:val="ConsPlusNormal"/>
        <w:spacing w:before="220"/>
        <w:ind w:firstLine="540"/>
        <w:jc w:val="both"/>
      </w:pPr>
      <w:r>
        <w:t>3) виду материала (металлические, железобетонные и др.);</w:t>
      </w:r>
    </w:p>
    <w:p w:rsidR="00E4712B" w:rsidRDefault="00E4712B">
      <w:pPr>
        <w:pStyle w:val="ConsPlusNormal"/>
        <w:spacing w:before="220"/>
        <w:ind w:firstLine="540"/>
        <w:jc w:val="both"/>
      </w:pPr>
      <w:r>
        <w:t>4) степени проницаемости для взгляда (прозрачные, глухие);</w:t>
      </w:r>
    </w:p>
    <w:p w:rsidR="00E4712B" w:rsidRDefault="00E4712B">
      <w:pPr>
        <w:pStyle w:val="ConsPlusNormal"/>
        <w:spacing w:before="220"/>
        <w:ind w:firstLine="540"/>
        <w:jc w:val="both"/>
      </w:pPr>
      <w:r>
        <w:t>5) степени стационарности (постоянные, временные, передвижные) и другие ограждения.</w:t>
      </w:r>
    </w:p>
    <w:p w:rsidR="00E4712B" w:rsidRDefault="00E4712B">
      <w:pPr>
        <w:pStyle w:val="ConsPlusNormal"/>
        <w:spacing w:before="220"/>
        <w:ind w:firstLine="540"/>
        <w:jc w:val="both"/>
      </w:pPr>
      <w: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E4712B" w:rsidRDefault="00E4712B">
      <w:pPr>
        <w:pStyle w:val="ConsPlusNormal"/>
        <w:spacing w:before="220"/>
        <w:ind w:firstLine="540"/>
        <w:jc w:val="both"/>
      </w:pPr>
      <w:r>
        <w:t>177.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E4712B" w:rsidRDefault="00E4712B">
      <w:pPr>
        <w:pStyle w:val="ConsPlusNormal"/>
        <w:spacing w:before="220"/>
        <w:ind w:firstLine="540"/>
        <w:jc w:val="both"/>
      </w:pPr>
      <w:r>
        <w:lastRenderedPageBreak/>
        <w:t>На территориях общественного, жилого, рекреационного назначения не допускается проектирование глухих и железобетонных ограждений.</w:t>
      </w:r>
    </w:p>
    <w:p w:rsidR="00E4712B" w:rsidRDefault="00E4712B">
      <w:pPr>
        <w:pStyle w:val="ConsPlusNormal"/>
        <w:spacing w:before="220"/>
        <w:ind w:firstLine="540"/>
        <w:jc w:val="both"/>
      </w:pPr>
      <w:r>
        <w:t>Ограждения промышленных, специальных территорий могут выполняться из декоративных железобетонных панелей.</w:t>
      </w:r>
    </w:p>
    <w:p w:rsidR="00E4712B" w:rsidRDefault="00E4712B">
      <w:pPr>
        <w:pStyle w:val="ConsPlusNormal"/>
        <w:spacing w:before="220"/>
        <w:ind w:firstLine="540"/>
        <w:jc w:val="both"/>
      </w:pPr>
      <w:r>
        <w:t>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E4712B" w:rsidRDefault="00E4712B">
      <w:pPr>
        <w:pStyle w:val="ConsPlusNormal"/>
        <w:spacing w:before="220"/>
        <w:ind w:firstLine="540"/>
        <w:jc w:val="both"/>
      </w:pPr>
      <w: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E4712B" w:rsidRDefault="00E4712B">
      <w:pPr>
        <w:pStyle w:val="ConsPlusNormal"/>
        <w:jc w:val="both"/>
      </w:pPr>
    </w:p>
    <w:p w:rsidR="00E4712B" w:rsidRDefault="00E4712B">
      <w:pPr>
        <w:pStyle w:val="ConsPlusNormal"/>
        <w:jc w:val="center"/>
        <w:outlineLvl w:val="2"/>
      </w:pPr>
      <w:r>
        <w:t>Покрытия поверхностей</w:t>
      </w:r>
    </w:p>
    <w:p w:rsidR="00E4712B" w:rsidRDefault="00E4712B">
      <w:pPr>
        <w:pStyle w:val="ConsPlusNormal"/>
        <w:jc w:val="both"/>
      </w:pPr>
    </w:p>
    <w:p w:rsidR="00E4712B" w:rsidRDefault="00E4712B">
      <w:pPr>
        <w:pStyle w:val="ConsPlusNormal"/>
        <w:ind w:firstLine="540"/>
        <w:jc w:val="both"/>
      </w:pPr>
      <w:r>
        <w:t>178. Покрытия поверхностей обеспечивают на территории города условия безопасного и комфортного передвижения, а также формируют архитектурный облик сложившейся застройки города.</w:t>
      </w:r>
    </w:p>
    <w:p w:rsidR="00E4712B" w:rsidRDefault="00E4712B">
      <w:pPr>
        <w:pStyle w:val="ConsPlusNormal"/>
        <w:spacing w:before="220"/>
        <w:ind w:firstLine="540"/>
        <w:jc w:val="both"/>
      </w:pPr>
      <w:r>
        <w:t>Для целей благоустройства определены следующие виды покрытий:</w:t>
      </w:r>
    </w:p>
    <w:p w:rsidR="00E4712B" w:rsidRDefault="00E4712B">
      <w:pPr>
        <w:pStyle w:val="ConsPlusNormal"/>
        <w:spacing w:before="220"/>
        <w:ind w:firstLine="540"/>
        <w:jc w:val="both"/>
      </w:pPr>
      <w:r>
        <w:t>1) твердые (капитальные) покрытия - монолитные или сборные покрытия, выполняемые в том числе из асфальтобетона, цементобетона, природного камня;</w:t>
      </w:r>
    </w:p>
    <w:p w:rsidR="00E4712B" w:rsidRDefault="00E4712B">
      <w:pPr>
        <w:pStyle w:val="ConsPlusNormal"/>
        <w:spacing w:before="220"/>
        <w:ind w:firstLine="540"/>
        <w:jc w:val="both"/>
      </w:pPr>
      <w: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rsidR="00E4712B" w:rsidRDefault="00E4712B">
      <w:pPr>
        <w:pStyle w:val="ConsPlusNormal"/>
        <w:spacing w:before="220"/>
        <w:ind w:firstLine="540"/>
        <w:jc w:val="both"/>
      </w:pPr>
      <w:r>
        <w:t>3) газонные покрытия - покрытия, выполняемые по специальным технологиям подготовки и посадки травяного покрова;</w:t>
      </w:r>
    </w:p>
    <w:p w:rsidR="00E4712B" w:rsidRDefault="00E4712B">
      <w:pPr>
        <w:pStyle w:val="ConsPlusNormal"/>
        <w:spacing w:before="220"/>
        <w:ind w:firstLine="540"/>
        <w:jc w:val="both"/>
      </w:pPr>
      <w:r>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E4712B" w:rsidRDefault="00E4712B">
      <w:pPr>
        <w:pStyle w:val="ConsPlusNormal"/>
        <w:spacing w:before="220"/>
        <w:ind w:firstLine="540"/>
        <w:jc w:val="both"/>
      </w:pPr>
      <w:r>
        <w:t>179. Выбор видов покрытия следует осуществлять в соответствии с их целевым назначением:</w:t>
      </w:r>
    </w:p>
    <w:p w:rsidR="00E4712B" w:rsidRDefault="00E4712B">
      <w:pPr>
        <w:pStyle w:val="ConsPlusNormal"/>
        <w:spacing w:before="220"/>
        <w:ind w:firstLine="540"/>
        <w:jc w:val="both"/>
      </w:pPr>
      <w:r>
        <w:t>1)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E4712B" w:rsidRDefault="00E4712B">
      <w:pPr>
        <w:pStyle w:val="ConsPlusNormal"/>
        <w:spacing w:before="220"/>
        <w:ind w:firstLine="540"/>
        <w:jc w:val="both"/>
      </w:pPr>
      <w:r>
        <w:t>2) мягких -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w:t>
      </w:r>
    </w:p>
    <w:p w:rsidR="00E4712B" w:rsidRDefault="00E4712B">
      <w:pPr>
        <w:pStyle w:val="ConsPlusNormal"/>
        <w:spacing w:before="220"/>
        <w:ind w:firstLine="540"/>
        <w:jc w:val="both"/>
      </w:pPr>
      <w:r>
        <w:t>3) газонных и комбинированных как наиболее экологичных.</w:t>
      </w:r>
    </w:p>
    <w:p w:rsidR="00E4712B" w:rsidRDefault="00E4712B">
      <w:pPr>
        <w:pStyle w:val="ConsPlusNormal"/>
        <w:spacing w:before="220"/>
        <w:ind w:firstLine="540"/>
        <w:jc w:val="both"/>
      </w:pPr>
      <w:r>
        <w:t>Твердые виды покрытия должны иметь шероховатую поверхность с коэффициентом сцепления в сухом состоянии не менее 0,6, в мокром - не менее 0,4.</w:t>
      </w:r>
    </w:p>
    <w:p w:rsidR="00E4712B" w:rsidRDefault="00E4712B">
      <w:pPr>
        <w:pStyle w:val="ConsPlusNormal"/>
        <w:spacing w:before="220"/>
        <w:ind w:firstLine="540"/>
        <w:jc w:val="both"/>
      </w:pPr>
      <w: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rsidR="00E4712B" w:rsidRDefault="00E4712B">
      <w:pPr>
        <w:pStyle w:val="ConsPlusNormal"/>
        <w:spacing w:before="220"/>
        <w:ind w:firstLine="540"/>
        <w:jc w:val="both"/>
      </w:pPr>
      <w:r>
        <w:lastRenderedPageBreak/>
        <w:t>180. На территориях общего пользования города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w:t>
      </w:r>
    </w:p>
    <w:p w:rsidR="00E4712B" w:rsidRDefault="00E4712B">
      <w:pPr>
        <w:pStyle w:val="ConsPlusNormal"/>
        <w:spacing w:before="220"/>
        <w:ind w:firstLine="540"/>
        <w:jc w:val="both"/>
      </w:pPr>
      <w:r>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E4712B" w:rsidRDefault="00E4712B">
      <w:pPr>
        <w:pStyle w:val="ConsPlusNormal"/>
        <w:spacing w:before="220"/>
        <w:ind w:firstLine="540"/>
        <w:jc w:val="both"/>
      </w:pPr>
      <w:r>
        <w:t>181. Для деревьев, расположенных в мощении, при отсутствии иных видов защиты (в том числе приствольных решеток, бордюров, периметральных скамеек) выполняются защитные виды покрытий в радиусе не менее 1,5 м от ствола: щебеночное, галечное, газонные решетки. Защитное покрытие может быть выполнено на одном уровне или выше покрытия пешеходных коммуникаций.</w:t>
      </w:r>
    </w:p>
    <w:p w:rsidR="00E4712B" w:rsidRDefault="00E4712B">
      <w:pPr>
        <w:pStyle w:val="ConsPlusNormal"/>
        <w:spacing w:before="220"/>
        <w:ind w:firstLine="540"/>
        <w:jc w:val="both"/>
      </w:pPr>
      <w:r>
        <w:t>182. Колористическое решение применяемого вида покрытия должно учитывать цветовое решение формируемой среды.</w:t>
      </w:r>
    </w:p>
    <w:p w:rsidR="00E4712B" w:rsidRDefault="00E4712B">
      <w:pPr>
        <w:pStyle w:val="ConsPlusNormal"/>
        <w:jc w:val="both"/>
      </w:pPr>
    </w:p>
    <w:p w:rsidR="00E4712B" w:rsidRDefault="00E4712B">
      <w:pPr>
        <w:pStyle w:val="ConsPlusNormal"/>
        <w:jc w:val="center"/>
        <w:outlineLvl w:val="2"/>
      </w:pPr>
      <w:r>
        <w:t>Сопряжение поверхностей</w:t>
      </w:r>
    </w:p>
    <w:p w:rsidR="00E4712B" w:rsidRDefault="00E4712B">
      <w:pPr>
        <w:pStyle w:val="ConsPlusNormal"/>
        <w:jc w:val="both"/>
      </w:pPr>
    </w:p>
    <w:p w:rsidR="00E4712B" w:rsidRDefault="00E4712B">
      <w:pPr>
        <w:pStyle w:val="ConsPlusNormal"/>
        <w:ind w:firstLine="540"/>
        <w:jc w:val="both"/>
      </w:pPr>
      <w:r>
        <w:t>183. К элементам сопряжения поверхностей обычно относят различные виды бортовых камней, пандусы, ступени, лестницы.</w:t>
      </w:r>
    </w:p>
    <w:p w:rsidR="00E4712B" w:rsidRDefault="00E4712B">
      <w:pPr>
        <w:pStyle w:val="ConsPlusNormal"/>
        <w:jc w:val="both"/>
      </w:pPr>
    </w:p>
    <w:p w:rsidR="00E4712B" w:rsidRDefault="00E4712B">
      <w:pPr>
        <w:pStyle w:val="ConsPlusNormal"/>
        <w:jc w:val="center"/>
        <w:outlineLvl w:val="2"/>
      </w:pPr>
      <w:r>
        <w:t>Бортовые камни</w:t>
      </w:r>
    </w:p>
    <w:p w:rsidR="00E4712B" w:rsidRDefault="00E4712B">
      <w:pPr>
        <w:pStyle w:val="ConsPlusNormal"/>
        <w:jc w:val="both"/>
      </w:pPr>
    </w:p>
    <w:p w:rsidR="00E4712B" w:rsidRDefault="00E4712B">
      <w:pPr>
        <w:pStyle w:val="ConsPlusNormal"/>
        <w:ind w:firstLine="540"/>
        <w:jc w:val="both"/>
      </w:pPr>
      <w:r>
        <w:t>184. 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E4712B" w:rsidRDefault="00E4712B">
      <w:pPr>
        <w:pStyle w:val="ConsPlusNormal"/>
        <w:spacing w:before="220"/>
        <w:ind w:firstLine="540"/>
        <w:jc w:val="both"/>
      </w:pPr>
      <w: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E4712B" w:rsidRDefault="00E4712B">
      <w:pPr>
        <w:pStyle w:val="ConsPlusNormal"/>
        <w:spacing w:before="220"/>
        <w:ind w:firstLine="540"/>
        <w:jc w:val="both"/>
      </w:pPr>
      <w: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E4712B" w:rsidRDefault="00E4712B">
      <w:pPr>
        <w:pStyle w:val="ConsPlusNormal"/>
        <w:spacing w:before="220"/>
        <w:ind w:firstLine="540"/>
        <w:jc w:val="both"/>
      </w:pPr>
      <w: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E4712B" w:rsidRDefault="00E4712B">
      <w:pPr>
        <w:pStyle w:val="ConsPlusNormal"/>
        <w:jc w:val="both"/>
      </w:pPr>
    </w:p>
    <w:p w:rsidR="00E4712B" w:rsidRDefault="00E4712B">
      <w:pPr>
        <w:pStyle w:val="ConsPlusNormal"/>
        <w:jc w:val="center"/>
        <w:outlineLvl w:val="2"/>
      </w:pPr>
      <w:r>
        <w:t>Ступени, лестницы, пандусы</w:t>
      </w:r>
    </w:p>
    <w:p w:rsidR="00E4712B" w:rsidRDefault="00E4712B">
      <w:pPr>
        <w:pStyle w:val="ConsPlusNormal"/>
        <w:jc w:val="both"/>
      </w:pPr>
    </w:p>
    <w:p w:rsidR="00E4712B" w:rsidRDefault="00E4712B">
      <w:pPr>
        <w:pStyle w:val="ConsPlusNormal"/>
        <w:ind w:firstLine="540"/>
        <w:jc w:val="both"/>
      </w:pPr>
      <w:r>
        <w:t>185. При уклонах пешеходных коммуникаций более 60 промилле следует предусматривать устройство лестниц.</w:t>
      </w:r>
    </w:p>
    <w:p w:rsidR="00E4712B" w:rsidRDefault="00E4712B">
      <w:pPr>
        <w:pStyle w:val="ConsPlusNormal"/>
        <w:spacing w:before="220"/>
        <w:ind w:firstLine="540"/>
        <w:jc w:val="both"/>
      </w:pPr>
      <w: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E4712B" w:rsidRDefault="00E4712B">
      <w:pPr>
        <w:pStyle w:val="ConsPlusNormal"/>
        <w:spacing w:before="220"/>
        <w:ind w:firstLine="540"/>
        <w:jc w:val="both"/>
      </w:pPr>
      <w:r>
        <w:t>Уклон бордюрного пандуса принимается 1:12.</w:t>
      </w:r>
    </w:p>
    <w:p w:rsidR="00E4712B" w:rsidRDefault="00E4712B">
      <w:pPr>
        <w:pStyle w:val="ConsPlusNormal"/>
        <w:spacing w:before="220"/>
        <w:ind w:firstLine="540"/>
        <w:jc w:val="both"/>
      </w:pPr>
      <w:r>
        <w:t xml:space="preserve">Край первых ступеней лестниц при спуске и подъеме необходимо выделять полосами яркой </w:t>
      </w:r>
      <w:r>
        <w:lastRenderedPageBreak/>
        <w:t>контрастной окраски.</w:t>
      </w:r>
    </w:p>
    <w:p w:rsidR="00E4712B" w:rsidRDefault="00E4712B">
      <w:pPr>
        <w:pStyle w:val="ConsPlusNormal"/>
        <w:spacing w:before="220"/>
        <w:ind w:firstLine="540"/>
        <w:jc w:val="both"/>
      </w:pPr>
      <w:r>
        <w:t>Все ступени наружных лестниц в пределах одного марша устанавливаются одинаковыми по ширине и высоте подъема ступеней.</w:t>
      </w:r>
    </w:p>
    <w:p w:rsidR="00E4712B" w:rsidRDefault="00E4712B">
      <w:pPr>
        <w:pStyle w:val="ConsPlusNormal"/>
        <w:spacing w:before="220"/>
        <w:ind w:firstLine="540"/>
        <w:jc w:val="both"/>
      </w:pPr>
      <w:r>
        <w:t>При отсутствии ограждающих пандус конструкций следует предусматривать ограждающий бортик высотой не менее 75 мм и поручни.</w:t>
      </w:r>
    </w:p>
    <w:p w:rsidR="00E4712B" w:rsidRDefault="00E4712B">
      <w:pPr>
        <w:pStyle w:val="ConsPlusNormal"/>
        <w:spacing w:before="220"/>
        <w:ind w:firstLine="540"/>
        <w:jc w:val="both"/>
      </w:pPr>
      <w:r>
        <w:t>Горизонтальные участки пути в начале и конце пандуса выполняются отличающимися от окружающих поверхностей текстурой и цветом.</w:t>
      </w:r>
    </w:p>
    <w:p w:rsidR="00E4712B" w:rsidRDefault="00E4712B">
      <w:pPr>
        <w:pStyle w:val="ConsPlusNormal"/>
        <w:spacing w:before="220"/>
        <w:ind w:firstLine="540"/>
        <w:jc w:val="both"/>
      </w:pPr>
      <w:r>
        <w:t>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w:t>
      </w:r>
    </w:p>
    <w:p w:rsidR="00E4712B" w:rsidRDefault="00E4712B">
      <w:pPr>
        <w:pStyle w:val="ConsPlusNormal"/>
        <w:jc w:val="both"/>
      </w:pPr>
    </w:p>
    <w:p w:rsidR="00E4712B" w:rsidRDefault="00E4712B">
      <w:pPr>
        <w:pStyle w:val="ConsPlusNormal"/>
        <w:jc w:val="center"/>
        <w:outlineLvl w:val="2"/>
      </w:pPr>
      <w:r>
        <w:t>Площадки</w:t>
      </w:r>
    </w:p>
    <w:p w:rsidR="00E4712B" w:rsidRDefault="00E4712B">
      <w:pPr>
        <w:pStyle w:val="ConsPlusNormal"/>
        <w:jc w:val="both"/>
      </w:pPr>
    </w:p>
    <w:p w:rsidR="00E4712B" w:rsidRDefault="00E4712B">
      <w:pPr>
        <w:pStyle w:val="ConsPlusNormal"/>
        <w:ind w:firstLine="540"/>
        <w:jc w:val="both"/>
      </w:pPr>
      <w:r>
        <w:t>186. На территории города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E4712B" w:rsidRDefault="00E4712B">
      <w:pPr>
        <w:pStyle w:val="ConsPlusNormal"/>
        <w:spacing w:before="220"/>
        <w:ind w:firstLine="540"/>
        <w:jc w:val="both"/>
      </w:pPr>
      <w:r>
        <w:t>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E4712B" w:rsidRDefault="00E4712B">
      <w:pPr>
        <w:pStyle w:val="ConsPlusNormal"/>
        <w:spacing w:before="220"/>
        <w:ind w:firstLine="540"/>
        <w:jc w:val="both"/>
      </w:pPr>
      <w:r>
        <w:t>Придомовые территории, как правило, должны быть обеспечены детскими игровыми и спортивными площадками. Площадки должны быть снабжены исправным и травмобезопасным инвентарем.</w:t>
      </w:r>
    </w:p>
    <w:p w:rsidR="00E4712B" w:rsidRDefault="00E4712B">
      <w:pPr>
        <w:pStyle w:val="ConsPlusNormal"/>
        <w:jc w:val="both"/>
      </w:pPr>
    </w:p>
    <w:p w:rsidR="00E4712B" w:rsidRDefault="00E4712B">
      <w:pPr>
        <w:pStyle w:val="ConsPlusNormal"/>
        <w:jc w:val="center"/>
        <w:outlineLvl w:val="2"/>
      </w:pPr>
      <w:r>
        <w:t>Детские площадки</w:t>
      </w:r>
    </w:p>
    <w:p w:rsidR="00E4712B" w:rsidRDefault="00E4712B">
      <w:pPr>
        <w:pStyle w:val="ConsPlusNormal"/>
        <w:jc w:val="both"/>
      </w:pPr>
    </w:p>
    <w:p w:rsidR="00E4712B" w:rsidRDefault="00E4712B">
      <w:pPr>
        <w:pStyle w:val="ConsPlusNormal"/>
        <w:ind w:firstLine="540"/>
        <w:jc w:val="both"/>
      </w:pPr>
      <w:r>
        <w:t>187.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E4712B" w:rsidRDefault="00E4712B">
      <w:pPr>
        <w:pStyle w:val="ConsPlusNormal"/>
        <w:spacing w:before="220"/>
        <w:ind w:firstLine="540"/>
        <w:jc w:val="both"/>
      </w:pPr>
      <w: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E4712B" w:rsidRDefault="00E4712B">
      <w:pPr>
        <w:pStyle w:val="ConsPlusNormal"/>
        <w:spacing w:before="220"/>
        <w:ind w:firstLine="540"/>
        <w:jc w:val="both"/>
      </w:pPr>
      <w: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E4712B" w:rsidRDefault="00E4712B">
      <w:pPr>
        <w:pStyle w:val="ConsPlusNormal"/>
        <w:spacing w:before="220"/>
        <w:ind w:firstLine="540"/>
        <w:jc w:val="both"/>
      </w:pPr>
      <w:r>
        <w:t>Детские игровые площадки должны быть расположены на расстоянии не менее 20 м от контейнерных площадок.</w:t>
      </w:r>
    </w:p>
    <w:p w:rsidR="00E4712B" w:rsidRDefault="00E4712B">
      <w:pPr>
        <w:pStyle w:val="ConsPlusNormal"/>
        <w:spacing w:before="220"/>
        <w:ind w:firstLine="540"/>
        <w:jc w:val="both"/>
      </w:pPr>
      <w:r>
        <w:t>188. Детские площадки должны:</w:t>
      </w:r>
    </w:p>
    <w:p w:rsidR="00E4712B" w:rsidRDefault="00E4712B">
      <w:pPr>
        <w:pStyle w:val="ConsPlusNormal"/>
        <w:spacing w:before="220"/>
        <w:ind w:firstLine="540"/>
        <w:jc w:val="both"/>
      </w:pPr>
      <w:r>
        <w:t>188.1. иметь планировку поверхности с засыпкой песком неровностей в летнее время;</w:t>
      </w:r>
    </w:p>
    <w:p w:rsidR="00E4712B" w:rsidRDefault="00E4712B">
      <w:pPr>
        <w:pStyle w:val="ConsPlusNormal"/>
        <w:spacing w:before="220"/>
        <w:ind w:firstLine="540"/>
        <w:jc w:val="both"/>
      </w:pPr>
      <w:r>
        <w:t>188.2. регулярно подметаться и смачиваться в утреннее время;</w:t>
      </w:r>
    </w:p>
    <w:p w:rsidR="00E4712B" w:rsidRDefault="00E4712B">
      <w:pPr>
        <w:pStyle w:val="ConsPlusNormal"/>
        <w:spacing w:before="220"/>
        <w:ind w:firstLine="540"/>
        <w:jc w:val="both"/>
      </w:pPr>
      <w:r>
        <w:t>188.3. быть покрашены, окраску ограждений и строений на площадке производить не реже одного раза в год, а ремонт - по мере необходимости;</w:t>
      </w:r>
    </w:p>
    <w:p w:rsidR="00E4712B" w:rsidRDefault="00E4712B">
      <w:pPr>
        <w:pStyle w:val="ConsPlusNormal"/>
        <w:spacing w:before="220"/>
        <w:ind w:firstLine="540"/>
        <w:jc w:val="both"/>
      </w:pPr>
      <w:r>
        <w:lastRenderedPageBreak/>
        <w:t>188.4.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E4712B" w:rsidRDefault="00E4712B">
      <w:pPr>
        <w:pStyle w:val="ConsPlusNormal"/>
        <w:spacing w:before="220"/>
        <w:ind w:firstLine="540"/>
        <w:jc w:val="both"/>
      </w:pPr>
      <w: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E4712B" w:rsidRDefault="00E4712B">
      <w:pPr>
        <w:pStyle w:val="ConsPlusNormal"/>
        <w:spacing w:before="220"/>
        <w:ind w:firstLine="540"/>
        <w:jc w:val="both"/>
      </w:pPr>
      <w: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E4712B" w:rsidRDefault="00E4712B">
      <w:pPr>
        <w:pStyle w:val="ConsPlusNormal"/>
        <w:spacing w:before="220"/>
        <w:ind w:firstLine="540"/>
        <w:jc w:val="both"/>
      </w:pPr>
      <w:r>
        <w:t>Осветительное оборудование, как правило, должно функционировать в режиме освещения территории, на которой расположена площадка.</w:t>
      </w:r>
    </w:p>
    <w:p w:rsidR="00E4712B" w:rsidRDefault="00E4712B">
      <w:pPr>
        <w:pStyle w:val="ConsPlusNormal"/>
        <w:spacing w:before="220"/>
        <w:ind w:firstLine="540"/>
        <w:jc w:val="both"/>
      </w:pPr>
      <w:r>
        <w:t>Не допускается размещение осветительного оборудования на высоте менее 2,5 м.</w:t>
      </w:r>
    </w:p>
    <w:p w:rsidR="00E4712B" w:rsidRDefault="00E4712B">
      <w:pPr>
        <w:pStyle w:val="ConsPlusNormal"/>
        <w:spacing w:before="220"/>
        <w:ind w:firstLine="540"/>
        <w:jc w:val="both"/>
      </w:pPr>
      <w:r>
        <w:t>Размещение игрового оборудования должно осуществляться с учетом нормативных параметров безопасности.</w:t>
      </w:r>
    </w:p>
    <w:p w:rsidR="00E4712B" w:rsidRDefault="00E4712B">
      <w:pPr>
        <w:pStyle w:val="ConsPlusNormal"/>
        <w:spacing w:before="220"/>
        <w:ind w:firstLine="540"/>
        <w:jc w:val="both"/>
      </w:pPr>
      <w:r>
        <w:t>189. Ответственность за содержание детских площадок и обеспечение безопасности на них возлагается на лиц, осуществляющих их эксплуатацию.</w:t>
      </w:r>
    </w:p>
    <w:p w:rsidR="00E4712B" w:rsidRDefault="00E4712B">
      <w:pPr>
        <w:pStyle w:val="ConsPlusNormal"/>
        <w:jc w:val="both"/>
      </w:pPr>
    </w:p>
    <w:p w:rsidR="00E4712B" w:rsidRDefault="00E4712B">
      <w:pPr>
        <w:pStyle w:val="ConsPlusNormal"/>
        <w:jc w:val="center"/>
        <w:outlineLvl w:val="2"/>
      </w:pPr>
      <w:r>
        <w:t>Спортивные площадки</w:t>
      </w:r>
    </w:p>
    <w:p w:rsidR="00E4712B" w:rsidRDefault="00E4712B">
      <w:pPr>
        <w:pStyle w:val="ConsPlusNormal"/>
        <w:jc w:val="both"/>
      </w:pPr>
    </w:p>
    <w:p w:rsidR="00E4712B" w:rsidRDefault="00E4712B">
      <w:pPr>
        <w:pStyle w:val="ConsPlusNormal"/>
        <w:ind w:firstLine="540"/>
        <w:jc w:val="both"/>
      </w:pPr>
      <w:r>
        <w:t>190. Спортивные площадки предназначены для занятий физкультурой и спортом всех возрастных групп населения.</w:t>
      </w:r>
    </w:p>
    <w:p w:rsidR="00E4712B" w:rsidRDefault="00E4712B">
      <w:pPr>
        <w:pStyle w:val="ConsPlusNormal"/>
        <w:spacing w:before="220"/>
        <w:ind w:firstLine="540"/>
        <w:jc w:val="both"/>
      </w:pPr>
      <w: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E4712B" w:rsidRDefault="00E4712B">
      <w:pPr>
        <w:pStyle w:val="ConsPlusNormal"/>
        <w:spacing w:before="220"/>
        <w:ind w:firstLine="540"/>
        <w:jc w:val="both"/>
      </w:pPr>
      <w:r>
        <w:t>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2,5 - 3 м, в местах примыкания площадок друг к другу - высотой не менее 1,2 м.</w:t>
      </w:r>
    </w:p>
    <w:p w:rsidR="00E4712B" w:rsidRDefault="00E4712B">
      <w:pPr>
        <w:pStyle w:val="ConsPlusNormal"/>
        <w:spacing w:before="220"/>
        <w:ind w:firstLine="540"/>
        <w:jc w:val="both"/>
      </w:pPr>
      <w:r>
        <w:t>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E4712B" w:rsidRDefault="00E4712B">
      <w:pPr>
        <w:pStyle w:val="ConsPlusNormal"/>
        <w:spacing w:before="220"/>
        <w:ind w:firstLine="540"/>
        <w:jc w:val="both"/>
      </w:pPr>
      <w:r>
        <w:t>При размещении следует руководствоваться каталогами сертифицированного оборудования.</w:t>
      </w:r>
    </w:p>
    <w:p w:rsidR="00E4712B" w:rsidRDefault="00E4712B">
      <w:pPr>
        <w:pStyle w:val="ConsPlusNormal"/>
        <w:jc w:val="both"/>
      </w:pPr>
    </w:p>
    <w:p w:rsidR="00E4712B" w:rsidRDefault="00E4712B">
      <w:pPr>
        <w:pStyle w:val="ConsPlusNormal"/>
        <w:jc w:val="center"/>
        <w:outlineLvl w:val="2"/>
      </w:pPr>
      <w:r>
        <w:t>Площадки отдыха</w:t>
      </w:r>
    </w:p>
    <w:p w:rsidR="00E4712B" w:rsidRDefault="00E4712B">
      <w:pPr>
        <w:pStyle w:val="ConsPlusNormal"/>
        <w:jc w:val="both"/>
      </w:pPr>
    </w:p>
    <w:p w:rsidR="00E4712B" w:rsidRDefault="00E4712B">
      <w:pPr>
        <w:pStyle w:val="ConsPlusNormal"/>
        <w:ind w:firstLine="540"/>
        <w:jc w:val="both"/>
      </w:pPr>
      <w:r>
        <w:t>191. 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w:t>
      </w:r>
    </w:p>
    <w:p w:rsidR="00E4712B" w:rsidRDefault="00E4712B">
      <w:pPr>
        <w:pStyle w:val="ConsPlusNormal"/>
        <w:spacing w:before="220"/>
        <w:ind w:firstLine="540"/>
        <w:jc w:val="both"/>
      </w:pPr>
      <w: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E4712B" w:rsidRDefault="00E4712B">
      <w:pPr>
        <w:pStyle w:val="ConsPlusNormal"/>
        <w:spacing w:before="220"/>
        <w:ind w:firstLine="540"/>
        <w:jc w:val="both"/>
      </w:pPr>
      <w:r>
        <w:lastRenderedPageBreak/>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E4712B" w:rsidRDefault="00E4712B">
      <w:pPr>
        <w:pStyle w:val="ConsPlusNormal"/>
        <w:spacing w:before="220"/>
        <w:ind w:firstLine="540"/>
        <w:jc w:val="both"/>
      </w:pPr>
      <w:r>
        <w:t>На территориях парков могут быть организованы площадки-лужайки для отдыха на траве.</w:t>
      </w:r>
    </w:p>
    <w:p w:rsidR="00E4712B" w:rsidRDefault="00E4712B">
      <w:pPr>
        <w:pStyle w:val="ConsPlusNormal"/>
        <w:jc w:val="both"/>
      </w:pPr>
    </w:p>
    <w:p w:rsidR="00E4712B" w:rsidRDefault="00E4712B">
      <w:pPr>
        <w:pStyle w:val="ConsPlusNormal"/>
        <w:jc w:val="center"/>
        <w:outlineLvl w:val="2"/>
      </w:pPr>
      <w:r>
        <w:t>Площадки для выгула собак</w:t>
      </w:r>
    </w:p>
    <w:p w:rsidR="00E4712B" w:rsidRDefault="00E4712B">
      <w:pPr>
        <w:pStyle w:val="ConsPlusNormal"/>
        <w:jc w:val="both"/>
      </w:pPr>
    </w:p>
    <w:p w:rsidR="00E4712B" w:rsidRDefault="00E4712B">
      <w:pPr>
        <w:pStyle w:val="ConsPlusNormal"/>
        <w:ind w:firstLine="540"/>
        <w:jc w:val="both"/>
      </w:pPr>
      <w:r>
        <w:t>192. Площадки для выгула собак размещаются в местах, согласованных с уполномоченными органами в установленном порядке.</w:t>
      </w:r>
    </w:p>
    <w:p w:rsidR="00E4712B" w:rsidRDefault="00E4712B">
      <w:pPr>
        <w:pStyle w:val="ConsPlusNormal"/>
        <w:spacing w:before="220"/>
        <w:ind w:firstLine="540"/>
        <w:jc w:val="both"/>
      </w:pPr>
      <w:r>
        <w:t>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периметральное озеленение.</w:t>
      </w:r>
    </w:p>
    <w:p w:rsidR="00E4712B" w:rsidRDefault="00E4712B">
      <w:pPr>
        <w:pStyle w:val="ConsPlusNormal"/>
        <w:spacing w:before="220"/>
        <w:ind w:firstLine="540"/>
        <w:jc w:val="both"/>
      </w:pPr>
      <w:r>
        <w:t>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под линиями электропередач с напряжением не более 110 кВт, за пределами санитарной зоны источников водоснабжения первого и второго поясов.</w:t>
      </w:r>
    </w:p>
    <w:p w:rsidR="00E4712B" w:rsidRDefault="00E4712B">
      <w:pPr>
        <w:pStyle w:val="ConsPlusNormal"/>
        <w:spacing w:before="220"/>
        <w:ind w:firstLine="540"/>
        <w:jc w:val="both"/>
      </w:pPr>
      <w:r>
        <w:t>Размеры площадок для выгула собак, размещаемых на территориях жилого назначения, принимаются в пределах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E4712B" w:rsidRDefault="00E4712B">
      <w:pPr>
        <w:pStyle w:val="ConsPlusNormal"/>
        <w:spacing w:before="220"/>
        <w:ind w:firstLine="540"/>
        <w:jc w:val="both"/>
      </w:pPr>
      <w: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E4712B" w:rsidRDefault="00E4712B">
      <w:pPr>
        <w:pStyle w:val="ConsPlusNormal"/>
        <w:spacing w:before="220"/>
        <w:ind w:firstLine="540"/>
        <w:jc w:val="both"/>
      </w:pPr>
      <w: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4712B" w:rsidRDefault="00E4712B">
      <w:pPr>
        <w:pStyle w:val="ConsPlusNormal"/>
        <w:spacing w:before="220"/>
        <w:ind w:firstLine="540"/>
        <w:jc w:val="both"/>
      </w:pPr>
      <w:r>
        <w:t>На территории площадки должен быть размещен информационный стенд с правилами пользования площадкой.</w:t>
      </w:r>
    </w:p>
    <w:p w:rsidR="00E4712B" w:rsidRDefault="00E4712B">
      <w:pPr>
        <w:pStyle w:val="ConsPlusNormal"/>
        <w:spacing w:before="220"/>
        <w:ind w:firstLine="540"/>
        <w:jc w:val="both"/>
      </w:pPr>
      <w:r>
        <w:t>193. Владельцы домашних животных самостоятельно осуществляют уборку и утилизацию экскрементов своих питомцев.</w:t>
      </w:r>
    </w:p>
    <w:p w:rsidR="00E4712B" w:rsidRDefault="00E4712B">
      <w:pPr>
        <w:pStyle w:val="ConsPlusNormal"/>
        <w:spacing w:before="220"/>
        <w:ind w:firstLine="540"/>
        <w:jc w:val="both"/>
      </w:pPr>
      <w: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E4712B" w:rsidRDefault="00E4712B">
      <w:pPr>
        <w:pStyle w:val="ConsPlusNormal"/>
        <w:jc w:val="both"/>
      </w:pPr>
    </w:p>
    <w:p w:rsidR="00E4712B" w:rsidRDefault="00E4712B">
      <w:pPr>
        <w:pStyle w:val="ConsPlusNormal"/>
        <w:jc w:val="center"/>
        <w:outlineLvl w:val="2"/>
      </w:pPr>
      <w:r>
        <w:t>Площадки автостоянок</w:t>
      </w:r>
    </w:p>
    <w:p w:rsidR="00E4712B" w:rsidRDefault="00E4712B">
      <w:pPr>
        <w:pStyle w:val="ConsPlusNormal"/>
        <w:jc w:val="both"/>
      </w:pPr>
    </w:p>
    <w:p w:rsidR="00E4712B" w:rsidRDefault="00E4712B">
      <w:pPr>
        <w:pStyle w:val="ConsPlusNormal"/>
        <w:ind w:firstLine="540"/>
        <w:jc w:val="both"/>
      </w:pPr>
      <w:r>
        <w:t>194. На территории города размещаются следующие виды автостоянок: кратковременного и длительного хранения автомобилей.</w:t>
      </w:r>
    </w:p>
    <w:p w:rsidR="00E4712B" w:rsidRDefault="00E4712B">
      <w:pPr>
        <w:pStyle w:val="ConsPlusNormal"/>
        <w:spacing w:before="220"/>
        <w:ind w:firstLine="540"/>
        <w:jc w:val="both"/>
      </w:pPr>
      <w: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E4712B" w:rsidRDefault="00E4712B">
      <w:pPr>
        <w:pStyle w:val="ConsPlusNormal"/>
        <w:spacing w:before="220"/>
        <w:ind w:firstLine="540"/>
        <w:jc w:val="both"/>
      </w:pPr>
      <w:r>
        <w:t xml:space="preserve">Подъездные пути к участкам длительного и кратковременного хранения автотранспортных </w:t>
      </w:r>
      <w:r>
        <w:lastRenderedPageBreak/>
        <w:t>средств не должны пересекаться с основными направлениями пешеходных путей.</w:t>
      </w:r>
    </w:p>
    <w:p w:rsidR="00E4712B" w:rsidRDefault="00E4712B">
      <w:pPr>
        <w:pStyle w:val="ConsPlusNormal"/>
        <w:spacing w:before="220"/>
        <w:ind w:firstLine="540"/>
        <w:jc w:val="both"/>
      </w:pPr>
      <w:r>
        <w:t>Не допускается организация транзитных пешеходных путей через участок длительного и кратковременного хранения автотранспортных средств.</w:t>
      </w:r>
    </w:p>
    <w:p w:rsidR="00E4712B" w:rsidRDefault="00E4712B">
      <w:pPr>
        <w:pStyle w:val="ConsPlusNormal"/>
        <w:spacing w:before="220"/>
        <w:ind w:firstLine="540"/>
        <w:jc w:val="both"/>
      </w:pPr>
      <w: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p>
    <w:p w:rsidR="00E4712B" w:rsidRDefault="00E4712B">
      <w:pPr>
        <w:pStyle w:val="ConsPlusNormal"/>
        <w:spacing w:before="220"/>
        <w:ind w:firstLine="540"/>
        <w:jc w:val="both"/>
      </w:pPr>
      <w:r>
        <w:t>Абзац исключен.</w:t>
      </w:r>
    </w:p>
    <w:p w:rsidR="00E4712B" w:rsidRDefault="00E4712B">
      <w:pPr>
        <w:pStyle w:val="ConsPlusNormal"/>
        <w:jc w:val="both"/>
      </w:pPr>
    </w:p>
    <w:p w:rsidR="00E4712B" w:rsidRDefault="00E4712B">
      <w:pPr>
        <w:pStyle w:val="ConsPlusNormal"/>
        <w:jc w:val="center"/>
        <w:outlineLvl w:val="2"/>
      </w:pPr>
      <w:r>
        <w:t>Малые архитектурные формы</w:t>
      </w:r>
    </w:p>
    <w:p w:rsidR="00E4712B" w:rsidRDefault="00E4712B">
      <w:pPr>
        <w:pStyle w:val="ConsPlusNormal"/>
        <w:jc w:val="both"/>
      </w:pPr>
    </w:p>
    <w:p w:rsidR="00E4712B" w:rsidRDefault="00E4712B">
      <w:pPr>
        <w:pStyle w:val="ConsPlusNormal"/>
        <w:ind w:firstLine="540"/>
        <w:jc w:val="both"/>
      </w:pPr>
      <w:r>
        <w:t>195. 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E4712B" w:rsidRDefault="00E4712B">
      <w:pPr>
        <w:pStyle w:val="ConsPlusNormal"/>
        <w:spacing w:before="220"/>
        <w:ind w:firstLine="540"/>
        <w:jc w:val="both"/>
      </w:pPr>
      <w: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города, городских многофункциональных центров и зон малые архитектурные формы должны проектироваться на основании индивидуальных проектных разработок.</w:t>
      </w:r>
    </w:p>
    <w:p w:rsidR="00E4712B" w:rsidRDefault="00E4712B">
      <w:pPr>
        <w:pStyle w:val="ConsPlusNormal"/>
        <w:spacing w:before="220"/>
        <w:ind w:firstLine="540"/>
        <w:jc w:val="both"/>
      </w:pPr>
      <w:r>
        <w:t>196. Основными требованиями к малым архитектурным формам являются:</w:t>
      </w:r>
    </w:p>
    <w:p w:rsidR="00E4712B" w:rsidRDefault="00E4712B">
      <w:pPr>
        <w:pStyle w:val="ConsPlusNormal"/>
        <w:spacing w:before="220"/>
        <w:ind w:firstLine="540"/>
        <w:jc w:val="both"/>
      </w:pPr>
      <w:r>
        <w:t>196.1. соответствие характеру архитектурного и ландшафтного окружения, элементов благоустройства территории;</w:t>
      </w:r>
    </w:p>
    <w:p w:rsidR="00E4712B" w:rsidRDefault="00E4712B">
      <w:pPr>
        <w:pStyle w:val="ConsPlusNormal"/>
        <w:spacing w:before="220"/>
        <w:ind w:firstLine="540"/>
        <w:jc w:val="both"/>
      </w:pPr>
      <w:r>
        <w:t>196.2.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E4712B" w:rsidRDefault="00E4712B">
      <w:pPr>
        <w:pStyle w:val="ConsPlusNormal"/>
        <w:spacing w:before="220"/>
        <w:ind w:firstLine="540"/>
        <w:jc w:val="both"/>
      </w:pPr>
      <w:r>
        <w:t>196.3. прочность, надежность, безопасность конструкции.</w:t>
      </w:r>
    </w:p>
    <w:p w:rsidR="00E4712B" w:rsidRDefault="00E4712B">
      <w:pPr>
        <w:pStyle w:val="ConsPlusNormal"/>
        <w:jc w:val="both"/>
      </w:pPr>
    </w:p>
    <w:p w:rsidR="00E4712B" w:rsidRDefault="00E4712B">
      <w:pPr>
        <w:pStyle w:val="ConsPlusNormal"/>
        <w:jc w:val="center"/>
        <w:outlineLvl w:val="2"/>
      </w:pPr>
      <w:r>
        <w:t>Конструкции павильонов ожидания общественного транспорта</w:t>
      </w:r>
    </w:p>
    <w:p w:rsidR="00E4712B" w:rsidRDefault="00E4712B">
      <w:pPr>
        <w:pStyle w:val="ConsPlusNormal"/>
        <w:jc w:val="both"/>
      </w:pPr>
    </w:p>
    <w:p w:rsidR="00E4712B" w:rsidRDefault="00E4712B">
      <w:pPr>
        <w:pStyle w:val="ConsPlusNormal"/>
        <w:ind w:firstLine="540"/>
        <w:jc w:val="both"/>
      </w:pPr>
      <w:r>
        <w:t>197. 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E4712B" w:rsidRDefault="00E4712B">
      <w:pPr>
        <w:pStyle w:val="ConsPlusNormal"/>
        <w:jc w:val="both"/>
      </w:pPr>
    </w:p>
    <w:p w:rsidR="00E4712B" w:rsidRDefault="00E4712B">
      <w:pPr>
        <w:pStyle w:val="ConsPlusNormal"/>
        <w:jc w:val="center"/>
        <w:outlineLvl w:val="2"/>
      </w:pPr>
      <w:r>
        <w:t>Средства наружной рекламы и информации</w:t>
      </w:r>
    </w:p>
    <w:p w:rsidR="00E4712B" w:rsidRDefault="00E4712B">
      <w:pPr>
        <w:pStyle w:val="ConsPlusNormal"/>
        <w:jc w:val="both"/>
      </w:pPr>
    </w:p>
    <w:p w:rsidR="00E4712B" w:rsidRDefault="00E4712B">
      <w:pPr>
        <w:pStyle w:val="ConsPlusNormal"/>
        <w:ind w:firstLine="540"/>
        <w:jc w:val="both"/>
      </w:pPr>
      <w:r>
        <w:t>198. Средства размещения наружной рекламы и информации.</w:t>
      </w:r>
    </w:p>
    <w:p w:rsidR="00E4712B" w:rsidRDefault="00E4712B">
      <w:pPr>
        <w:pStyle w:val="ConsPlusNormal"/>
        <w:spacing w:before="220"/>
        <w:ind w:firstLine="540"/>
        <w:jc w:val="both"/>
      </w:pPr>
      <w:r>
        <w:t>198.1. Средства размещения наружной рекламы и информации должны быть технически исправными и эстетически ухоженными.</w:t>
      </w:r>
    </w:p>
    <w:p w:rsidR="00E4712B" w:rsidRDefault="00E4712B">
      <w:pPr>
        <w:pStyle w:val="ConsPlusNormal"/>
        <w:spacing w:before="220"/>
        <w:ind w:firstLine="540"/>
        <w:jc w:val="both"/>
      </w:pPr>
      <w:r>
        <w:t>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rsidR="00E4712B" w:rsidRDefault="00E4712B">
      <w:pPr>
        <w:pStyle w:val="ConsPlusNormal"/>
        <w:spacing w:before="220"/>
        <w:ind w:firstLine="540"/>
        <w:jc w:val="both"/>
      </w:pPr>
      <w: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E4712B" w:rsidRDefault="00E4712B">
      <w:pPr>
        <w:pStyle w:val="ConsPlusNormal"/>
        <w:jc w:val="both"/>
      </w:pPr>
      <w:r>
        <w:t xml:space="preserve">(в ред. </w:t>
      </w:r>
      <w:hyperlink r:id="rId16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xml:space="preserve">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w:t>
      </w:r>
      <w:r>
        <w:lastRenderedPageBreak/>
        <w:t>информационного поля, а также завешивание, заклеивание средств наружной рекламы и информации полиэтиленовой пленкой и иными материалами.</w:t>
      </w:r>
    </w:p>
    <w:p w:rsidR="00E4712B" w:rsidRDefault="00E4712B">
      <w:pPr>
        <w:pStyle w:val="ConsPlusNormal"/>
        <w:spacing w:before="220"/>
        <w:ind w:firstLine="540"/>
        <w:jc w:val="both"/>
      </w:pPr>
      <w:r>
        <w:t>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E4712B" w:rsidRDefault="00E4712B">
      <w:pPr>
        <w:pStyle w:val="ConsPlusNormal"/>
        <w:jc w:val="both"/>
      </w:pPr>
      <w:r>
        <w:t xml:space="preserve">(в ред. </w:t>
      </w:r>
      <w:hyperlink r:id="rId16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E4712B" w:rsidRDefault="00E4712B">
      <w:pPr>
        <w:pStyle w:val="ConsPlusNormal"/>
        <w:spacing w:before="220"/>
        <w:ind w:firstLine="540"/>
        <w:jc w:val="both"/>
      </w:pPr>
      <w: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4712B" w:rsidRDefault="00E4712B">
      <w:pPr>
        <w:pStyle w:val="ConsPlusNormal"/>
        <w:spacing w:before="220"/>
        <w:ind w:firstLine="540"/>
        <w:jc w:val="both"/>
      </w:pPr>
      <w:r>
        <w:t>За ненадлежащее содержание средств размещения наружной рекламы и информации, уборку и санитарное содержание земельного участка и прилегающей территории ответственность несут владельцы средств размещения наружной рекламы и информации.</w:t>
      </w:r>
    </w:p>
    <w:p w:rsidR="00E4712B" w:rsidRDefault="00E4712B">
      <w:pPr>
        <w:pStyle w:val="ConsPlusNormal"/>
        <w:spacing w:before="220"/>
        <w:ind w:firstLine="540"/>
        <w:jc w:val="both"/>
      </w:pPr>
      <w:r>
        <w:t>198.2. Требования к внешнему виду и месту размещения рекламных конструкций устанавливаются решением Казанской городской Думы "О размещении рекламных конструкций в г. Казани".</w:t>
      </w:r>
    </w:p>
    <w:p w:rsidR="00E4712B" w:rsidRDefault="00E4712B">
      <w:pPr>
        <w:pStyle w:val="ConsPlusNormal"/>
        <w:spacing w:before="220"/>
        <w:ind w:firstLine="540"/>
        <w:jc w:val="both"/>
      </w:pPr>
      <w:r>
        <w:t>198.3. Средства размещения наружной информации могут быть следующих видов:</w:t>
      </w:r>
    </w:p>
    <w:p w:rsidR="00E4712B" w:rsidRDefault="00E4712B">
      <w:pPr>
        <w:pStyle w:val="ConsPlusNormal"/>
        <w:spacing w:before="220"/>
        <w:ind w:firstLine="540"/>
        <w:jc w:val="both"/>
      </w:pPr>
      <w:r>
        <w:t>- настенная конструкция;</w:t>
      </w:r>
    </w:p>
    <w:p w:rsidR="00E4712B" w:rsidRDefault="00E4712B">
      <w:pPr>
        <w:pStyle w:val="ConsPlusNormal"/>
        <w:spacing w:before="220"/>
        <w:ind w:firstLine="540"/>
        <w:jc w:val="both"/>
      </w:pPr>
      <w:r>
        <w:t>- декоративное панно;</w:t>
      </w:r>
    </w:p>
    <w:p w:rsidR="00E4712B" w:rsidRDefault="00E4712B">
      <w:pPr>
        <w:pStyle w:val="ConsPlusNormal"/>
        <w:spacing w:before="220"/>
        <w:ind w:firstLine="540"/>
        <w:jc w:val="both"/>
      </w:pPr>
      <w:r>
        <w:t>- консольная конструкция;</w:t>
      </w:r>
    </w:p>
    <w:p w:rsidR="00E4712B" w:rsidRDefault="00E4712B">
      <w:pPr>
        <w:pStyle w:val="ConsPlusNormal"/>
        <w:spacing w:before="220"/>
        <w:ind w:firstLine="540"/>
        <w:jc w:val="both"/>
      </w:pPr>
      <w:r>
        <w:t>- крышная конструкция;</w:t>
      </w:r>
    </w:p>
    <w:p w:rsidR="00E4712B" w:rsidRDefault="00E4712B">
      <w:pPr>
        <w:pStyle w:val="ConsPlusNormal"/>
        <w:spacing w:before="220"/>
        <w:ind w:firstLine="540"/>
        <w:jc w:val="both"/>
      </w:pPr>
      <w:r>
        <w:t>- витринная конструкция;</w:t>
      </w:r>
    </w:p>
    <w:p w:rsidR="00E4712B" w:rsidRDefault="00E4712B">
      <w:pPr>
        <w:pStyle w:val="ConsPlusNormal"/>
        <w:spacing w:before="220"/>
        <w:ind w:firstLine="540"/>
        <w:jc w:val="both"/>
      </w:pPr>
      <w:r>
        <w:t>- учрежденческая доска;</w:t>
      </w:r>
    </w:p>
    <w:p w:rsidR="00E4712B" w:rsidRDefault="00E4712B">
      <w:pPr>
        <w:pStyle w:val="ConsPlusNormal"/>
        <w:spacing w:before="220"/>
        <w:ind w:firstLine="540"/>
        <w:jc w:val="both"/>
      </w:pPr>
      <w:r>
        <w:t>- режимная табличка;</w:t>
      </w:r>
    </w:p>
    <w:p w:rsidR="00E4712B" w:rsidRDefault="00E4712B">
      <w:pPr>
        <w:pStyle w:val="ConsPlusNormal"/>
        <w:spacing w:before="220"/>
        <w:ind w:firstLine="540"/>
        <w:jc w:val="both"/>
      </w:pPr>
      <w:r>
        <w:t>- модульная конструкция;</w:t>
      </w:r>
    </w:p>
    <w:p w:rsidR="00E4712B" w:rsidRDefault="00E4712B">
      <w:pPr>
        <w:pStyle w:val="ConsPlusNormal"/>
        <w:spacing w:before="220"/>
        <w:ind w:firstLine="540"/>
        <w:jc w:val="both"/>
      </w:pPr>
      <w:r>
        <w:t>- объемно-пространственная композиция;</w:t>
      </w:r>
    </w:p>
    <w:p w:rsidR="00E4712B" w:rsidRDefault="00E4712B">
      <w:pPr>
        <w:pStyle w:val="ConsPlusNormal"/>
        <w:jc w:val="both"/>
      </w:pPr>
      <w:r>
        <w:t xml:space="preserve">(в ред. </w:t>
      </w:r>
      <w:hyperlink r:id="rId16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щитовая конструкция;</w:t>
      </w:r>
    </w:p>
    <w:p w:rsidR="00E4712B" w:rsidRDefault="00E4712B">
      <w:pPr>
        <w:pStyle w:val="ConsPlusNormal"/>
        <w:spacing w:before="220"/>
        <w:ind w:firstLine="540"/>
        <w:jc w:val="both"/>
      </w:pPr>
      <w:r>
        <w:t>- флаговая композиция;</w:t>
      </w:r>
    </w:p>
    <w:p w:rsidR="00E4712B" w:rsidRDefault="00E4712B">
      <w:pPr>
        <w:pStyle w:val="ConsPlusNormal"/>
        <w:spacing w:before="220"/>
        <w:ind w:firstLine="540"/>
        <w:jc w:val="both"/>
      </w:pPr>
      <w:r>
        <w:t>- специализированная конструкция.</w:t>
      </w:r>
    </w:p>
    <w:p w:rsidR="00E4712B" w:rsidRDefault="00E4712B">
      <w:pPr>
        <w:pStyle w:val="ConsPlusNormal"/>
        <w:spacing w:before="220"/>
        <w:ind w:firstLine="540"/>
        <w:jc w:val="both"/>
      </w:pPr>
      <w:r>
        <w:t>198.4. Общие требования к средствам размещения наружной информации.</w:t>
      </w:r>
    </w:p>
    <w:p w:rsidR="00E4712B" w:rsidRDefault="00E4712B">
      <w:pPr>
        <w:pStyle w:val="ConsPlusNormal"/>
        <w:spacing w:before="220"/>
        <w:ind w:firstLine="540"/>
        <w:jc w:val="both"/>
      </w:pPr>
      <w:r>
        <w:t>198.4.1. 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4712B" w:rsidRDefault="00E4712B">
      <w:pPr>
        <w:pStyle w:val="ConsPlusNormal"/>
        <w:spacing w:before="220"/>
        <w:ind w:firstLine="540"/>
        <w:jc w:val="both"/>
      </w:pPr>
      <w:r>
        <w:t>198.4.2. Средства наружной информации могут размещаться в типовом и индивидуальном исполнении.</w:t>
      </w:r>
    </w:p>
    <w:p w:rsidR="00E4712B" w:rsidRDefault="00E4712B">
      <w:pPr>
        <w:pStyle w:val="ConsPlusNormal"/>
        <w:jc w:val="both"/>
      </w:pPr>
      <w:r>
        <w:t xml:space="preserve">(п. 198.4.2 в ред. </w:t>
      </w:r>
      <w:hyperlink r:id="rId17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lastRenderedPageBreak/>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E4712B" w:rsidRDefault="00E4712B">
      <w:pPr>
        <w:pStyle w:val="ConsPlusNormal"/>
        <w:spacing w:before="220"/>
        <w:ind w:firstLine="540"/>
        <w:jc w:val="both"/>
      </w:pPr>
      <w:r>
        <w:t>198.4.3. 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w:t>
      </w:r>
    </w:p>
    <w:p w:rsidR="00E4712B" w:rsidRDefault="00E4712B">
      <w:pPr>
        <w:pStyle w:val="ConsPlusNormal"/>
        <w:spacing w:before="220"/>
        <w:ind w:firstLine="540"/>
        <w:jc w:val="both"/>
      </w:pPr>
      <w:r>
        <w:t>198.4.4. Не допускается размещение средств наружной информации:</w:t>
      </w:r>
    </w:p>
    <w:p w:rsidR="00E4712B" w:rsidRDefault="00E4712B">
      <w:pPr>
        <w:pStyle w:val="ConsPlusNormal"/>
        <w:spacing w:before="220"/>
        <w:ind w:firstLine="540"/>
        <w:jc w:val="both"/>
      </w:pPr>
      <w:r>
        <w:t>1) на фасадах многоквартирных жилых домов:</w:t>
      </w:r>
    </w:p>
    <w:p w:rsidR="00E4712B" w:rsidRDefault="00E4712B">
      <w:pPr>
        <w:pStyle w:val="ConsPlusNormal"/>
        <w:spacing w:before="220"/>
        <w:ind w:firstLine="540"/>
        <w:jc w:val="both"/>
      </w:pPr>
      <w: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E4712B" w:rsidRDefault="00E4712B">
      <w:pPr>
        <w:pStyle w:val="ConsPlusNormal"/>
        <w:spacing w:before="220"/>
        <w:ind w:firstLine="540"/>
        <w:jc w:val="both"/>
      </w:pPr>
      <w:r>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E4712B" w:rsidRDefault="00E4712B">
      <w:pPr>
        <w:pStyle w:val="ConsPlusNormal"/>
        <w:spacing w:before="220"/>
        <w:ind w:firstLine="540"/>
        <w:jc w:val="both"/>
      </w:pPr>
      <w:r>
        <w:t>-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E4712B" w:rsidRDefault="00E4712B">
      <w:pPr>
        <w:pStyle w:val="ConsPlusNormal"/>
        <w:spacing w:before="220"/>
        <w:ind w:firstLine="540"/>
        <w:jc w:val="both"/>
      </w:pPr>
      <w:r>
        <w:t>- на ограждающих конструкциях лоджий, балконов, если это не предусмотрено проектным предложением входной группы;</w:t>
      </w:r>
    </w:p>
    <w:p w:rsidR="00E4712B" w:rsidRDefault="00E4712B">
      <w:pPr>
        <w:pStyle w:val="ConsPlusNormal"/>
        <w:spacing w:before="220"/>
        <w:ind w:firstLine="540"/>
        <w:jc w:val="both"/>
      </w:pPr>
      <w:r>
        <w:t>- более одной конструкции при наличии одного входа;</w:t>
      </w:r>
    </w:p>
    <w:p w:rsidR="00E4712B" w:rsidRDefault="00E4712B">
      <w:pPr>
        <w:pStyle w:val="ConsPlusNormal"/>
        <w:jc w:val="both"/>
      </w:pPr>
      <w:r>
        <w:t xml:space="preserve">(абзац введен </w:t>
      </w:r>
      <w:hyperlink r:id="rId171"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2) на фасадах зданий нежилого назначения:</w:t>
      </w:r>
    </w:p>
    <w:p w:rsidR="00E4712B" w:rsidRDefault="00E4712B">
      <w:pPr>
        <w:pStyle w:val="ConsPlusNormal"/>
        <w:spacing w:before="220"/>
        <w:ind w:firstLine="540"/>
        <w:jc w:val="both"/>
      </w:pPr>
      <w:r>
        <w:t>- вертикальных консольных конструкций на зданиях высотой более пяти этажей;</w:t>
      </w:r>
    </w:p>
    <w:p w:rsidR="00E4712B" w:rsidRDefault="00E4712B">
      <w:pPr>
        <w:pStyle w:val="ConsPlusNormal"/>
        <w:spacing w:before="220"/>
        <w:ind w:firstLine="540"/>
        <w:jc w:val="both"/>
      </w:pPr>
      <w:r>
        <w:t xml:space="preserve">абзац исключен. - </w:t>
      </w:r>
      <w:hyperlink r:id="rId172" w:history="1">
        <w:r>
          <w:rPr>
            <w:color w:val="0000FF"/>
          </w:rPr>
          <w:t>Решение</w:t>
        </w:r>
      </w:hyperlink>
      <w:r>
        <w:t xml:space="preserve"> Казанской городской Думы от 17.04.2018 N 20-25;</w:t>
      </w:r>
    </w:p>
    <w:p w:rsidR="00E4712B" w:rsidRDefault="00E4712B">
      <w:pPr>
        <w:pStyle w:val="ConsPlusNormal"/>
        <w:spacing w:before="220"/>
        <w:ind w:firstLine="540"/>
        <w:jc w:val="both"/>
      </w:pPr>
      <w:r>
        <w:t>- выше нижнего уровня окон второго этажа, за исключением случаев, предусмотренных настоящими Правилами;</w:t>
      </w:r>
    </w:p>
    <w:p w:rsidR="00E4712B" w:rsidRDefault="00E4712B">
      <w:pPr>
        <w:pStyle w:val="ConsPlusNormal"/>
        <w:spacing w:before="220"/>
        <w:ind w:firstLine="540"/>
        <w:jc w:val="both"/>
      </w:pPr>
      <w:r>
        <w:t>3) исключен;</w:t>
      </w:r>
    </w:p>
    <w:p w:rsidR="00E4712B" w:rsidRDefault="00E4712B">
      <w:pPr>
        <w:pStyle w:val="ConsPlusNormal"/>
        <w:spacing w:before="220"/>
        <w:ind w:firstLine="540"/>
        <w:jc w:val="both"/>
      </w:pPr>
      <w:r>
        <w:t>4) на фризах, козырьках входных групп:</w:t>
      </w:r>
    </w:p>
    <w:p w:rsidR="00E4712B" w:rsidRDefault="00E4712B">
      <w:pPr>
        <w:pStyle w:val="ConsPlusNormal"/>
        <w:spacing w:before="220"/>
        <w:ind w:firstLine="540"/>
        <w:jc w:val="both"/>
      </w:pPr>
      <w:r>
        <w:t>- более одной конструкции при наличии одного входа;</w:t>
      </w:r>
    </w:p>
    <w:p w:rsidR="00E4712B" w:rsidRDefault="00E4712B">
      <w:pPr>
        <w:pStyle w:val="ConsPlusNormal"/>
        <w:spacing w:before="220"/>
        <w:ind w:firstLine="540"/>
        <w:jc w:val="both"/>
      </w:pPr>
      <w:r>
        <w:t>- в виде световых коробов, фоновых конструкций, за исключением размещаемых на фризе входной группы, имеющей один вход;</w:t>
      </w:r>
    </w:p>
    <w:p w:rsidR="00E4712B" w:rsidRDefault="00E4712B">
      <w:pPr>
        <w:pStyle w:val="ConsPlusNormal"/>
        <w:spacing w:before="220"/>
        <w:ind w:firstLine="540"/>
        <w:jc w:val="both"/>
      </w:pPr>
      <w:r>
        <w:t>5) на объектах культурного наследия, исторических зданиях с датой строительства до 1959 года:</w:t>
      </w:r>
    </w:p>
    <w:p w:rsidR="00E4712B" w:rsidRDefault="00E4712B">
      <w:pPr>
        <w:pStyle w:val="ConsPlusNormal"/>
        <w:spacing w:before="220"/>
        <w:ind w:firstLine="540"/>
        <w:jc w:val="both"/>
      </w:pPr>
      <w:r>
        <w:t>- фоновых конструкций, световых коробов, динамических конструкций, за исключением витринных и консольных конструкций, декоративных панно;</w:t>
      </w:r>
    </w:p>
    <w:p w:rsidR="00E4712B" w:rsidRDefault="00E4712B">
      <w:pPr>
        <w:pStyle w:val="ConsPlusNormal"/>
        <w:jc w:val="both"/>
      </w:pPr>
      <w:r>
        <w:t xml:space="preserve">(в ред. </w:t>
      </w:r>
      <w:hyperlink r:id="rId173"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с использованием мерцающего света;</w:t>
      </w:r>
    </w:p>
    <w:p w:rsidR="00E4712B" w:rsidRDefault="00E4712B">
      <w:pPr>
        <w:pStyle w:val="ConsPlusNormal"/>
        <w:spacing w:before="220"/>
        <w:ind w:firstLine="540"/>
        <w:jc w:val="both"/>
      </w:pPr>
      <w:r>
        <w:t>- в контрастном и насыщенном цветовом решении, не сочетающимся с архитектурным фоном;</w:t>
      </w:r>
    </w:p>
    <w:p w:rsidR="00E4712B" w:rsidRDefault="00E4712B">
      <w:pPr>
        <w:pStyle w:val="ConsPlusNormal"/>
        <w:spacing w:before="220"/>
        <w:ind w:firstLine="540"/>
        <w:jc w:val="both"/>
      </w:pPr>
      <w:r>
        <w:lastRenderedPageBreak/>
        <w:t>6) 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E4712B" w:rsidRDefault="00E4712B">
      <w:pPr>
        <w:pStyle w:val="ConsPlusNormal"/>
        <w:spacing w:before="220"/>
        <w:ind w:firstLine="540"/>
        <w:jc w:val="both"/>
      </w:pPr>
      <w:r>
        <w:t>7) на территории индивидуальных или многоквартирных жилых домов в виде отдельно стоящих конструкций;</w:t>
      </w:r>
    </w:p>
    <w:p w:rsidR="00E4712B" w:rsidRDefault="00E4712B">
      <w:pPr>
        <w:pStyle w:val="ConsPlusNormal"/>
        <w:spacing w:before="220"/>
        <w:ind w:firstLine="540"/>
        <w:jc w:val="both"/>
      </w:pPr>
      <w:r>
        <w:t>8) закрывающих и перекрывающих проемы, остекление витрин, окон, арок, архитектурные детали и декоративно-художественное оформление, суперграфику на зданиях, за исключением случаев, предусмотренных настоящими Правилами;</w:t>
      </w:r>
    </w:p>
    <w:p w:rsidR="00E4712B" w:rsidRDefault="00E4712B">
      <w:pPr>
        <w:pStyle w:val="ConsPlusNormal"/>
        <w:spacing w:before="220"/>
        <w:ind w:firstLine="540"/>
        <w:jc w:val="both"/>
      </w:pPr>
      <w:r>
        <w:t xml:space="preserve">9) без учета архитектурных особенностей фасада. </w:t>
      </w:r>
      <w:hyperlink w:anchor="P1546" w:history="1">
        <w:r>
          <w:rPr>
            <w:color w:val="0000FF"/>
          </w:rPr>
          <w:t>Варианты</w:t>
        </w:r>
      </w:hyperlink>
      <w:r>
        <w:t xml:space="preserve"> размещения средств наружной информации на фасадах зданий устанавливаются приложением к настоящим Правилам;</w:t>
      </w:r>
    </w:p>
    <w:p w:rsidR="00E4712B" w:rsidRDefault="00E4712B">
      <w:pPr>
        <w:pStyle w:val="ConsPlusNormal"/>
        <w:spacing w:before="220"/>
        <w:ind w:firstLine="540"/>
        <w:jc w:val="both"/>
      </w:pPr>
      <w:r>
        <w:t>10) на эркерах, колоннах, пилястрах, балконах;</w:t>
      </w:r>
    </w:p>
    <w:p w:rsidR="00E4712B" w:rsidRDefault="00E4712B">
      <w:pPr>
        <w:pStyle w:val="ConsPlusNormal"/>
        <w:spacing w:before="220"/>
        <w:ind w:firstLine="540"/>
        <w:jc w:val="both"/>
      </w:pPr>
      <w:r>
        <w:t>11) на расстоянии ближе чем 2,0 м от мемориальных досок;</w:t>
      </w:r>
    </w:p>
    <w:p w:rsidR="00E4712B" w:rsidRDefault="00E4712B">
      <w:pPr>
        <w:pStyle w:val="ConsPlusNormal"/>
        <w:spacing w:before="220"/>
        <w:ind w:firstLine="540"/>
        <w:jc w:val="both"/>
      </w:pPr>
      <w:r>
        <w:t>12) перекрывающих адресную атрибутику (указатели наименований улиц и номеров домов);</w:t>
      </w:r>
    </w:p>
    <w:p w:rsidR="00E4712B" w:rsidRDefault="00E4712B">
      <w:pPr>
        <w:pStyle w:val="ConsPlusNormal"/>
        <w:spacing w:before="220"/>
        <w:ind w:firstLine="540"/>
        <w:jc w:val="both"/>
      </w:pPr>
      <w:r>
        <w:t>13) на глухих торцах зданий высотой более 2 этажей;</w:t>
      </w:r>
    </w:p>
    <w:p w:rsidR="00E4712B" w:rsidRDefault="00E4712B">
      <w:pPr>
        <w:pStyle w:val="ConsPlusNormal"/>
        <w:spacing w:before="220"/>
        <w:ind w:firstLine="540"/>
        <w:jc w:val="both"/>
      </w:pPr>
      <w:r>
        <w:t>14)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витринных, консольных конструкций для организаций, осуществляющих банковские операции;</w:t>
      </w:r>
    </w:p>
    <w:p w:rsidR="00E4712B" w:rsidRDefault="00E4712B">
      <w:pPr>
        <w:pStyle w:val="ConsPlusNormal"/>
        <w:jc w:val="both"/>
      </w:pPr>
      <w:r>
        <w:t xml:space="preserve">(в ред. </w:t>
      </w:r>
      <w:hyperlink r:id="rId17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xml:space="preserve">15) содержащих более 10% от общей площади информационного поля указание на информацию, не являющуюся обязательной в силу </w:t>
      </w:r>
      <w:hyperlink r:id="rId175" w:history="1">
        <w:r>
          <w:rPr>
            <w:color w:val="0000FF"/>
          </w:rPr>
          <w:t>статьи 9</w:t>
        </w:r>
      </w:hyperlink>
      <w:r>
        <w:t xml:space="preserve">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E4712B" w:rsidRDefault="00E4712B">
      <w:pPr>
        <w:pStyle w:val="ConsPlusNormal"/>
        <w:jc w:val="both"/>
      </w:pPr>
      <w:r>
        <w:t xml:space="preserve">(в ред. </w:t>
      </w:r>
      <w:hyperlink r:id="rId17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16) содержащих только изображения без текстовой информации;</w:t>
      </w:r>
    </w:p>
    <w:p w:rsidR="00E4712B" w:rsidRDefault="00E4712B">
      <w:pPr>
        <w:pStyle w:val="ConsPlusNormal"/>
        <w:spacing w:before="220"/>
        <w:ind w:firstLine="540"/>
        <w:jc w:val="both"/>
      </w:pPr>
      <w:r>
        <w:t>17) не сочетающихся по цвету с архитектурным фоном фасада;</w:t>
      </w:r>
    </w:p>
    <w:p w:rsidR="00E4712B" w:rsidRDefault="00E4712B">
      <w:pPr>
        <w:pStyle w:val="ConsPlusNormal"/>
        <w:spacing w:before="220"/>
        <w:ind w:firstLine="540"/>
        <w:jc w:val="both"/>
      </w:pPr>
      <w:r>
        <w:t>18) с использованием открытого способа подсветки;</w:t>
      </w:r>
    </w:p>
    <w:p w:rsidR="00E4712B" w:rsidRDefault="00E4712B">
      <w:pPr>
        <w:pStyle w:val="ConsPlusNormal"/>
        <w:spacing w:before="220"/>
        <w:ind w:firstLine="540"/>
        <w:jc w:val="both"/>
      </w:pPr>
      <w:r>
        <w:t>19) с применением в изготовлении тканых материалов, за исключением флаговых композиций, а также настенных конструкций в виде световых коробов длиной более 6,0 м;</w:t>
      </w:r>
    </w:p>
    <w:p w:rsidR="00E4712B" w:rsidRDefault="00E4712B">
      <w:pPr>
        <w:pStyle w:val="ConsPlusNormal"/>
        <w:spacing w:before="220"/>
        <w:ind w:firstLine="540"/>
        <w:jc w:val="both"/>
      </w:pPr>
      <w:r>
        <w:t>20) дублирующих информацию с использованием одного вида информационной конструкции, за исключением:</w:t>
      </w:r>
    </w:p>
    <w:p w:rsidR="00E4712B" w:rsidRDefault="00E4712B">
      <w:pPr>
        <w:pStyle w:val="ConsPlusNormal"/>
        <w:spacing w:before="220"/>
        <w:ind w:firstLine="540"/>
        <w:jc w:val="both"/>
      </w:pPr>
      <w:r>
        <w:t>-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rsidR="00E4712B" w:rsidRDefault="00E4712B">
      <w:pPr>
        <w:pStyle w:val="ConsPlusNormal"/>
        <w:spacing w:before="220"/>
        <w:ind w:firstLine="540"/>
        <w:jc w:val="both"/>
      </w:pPr>
      <w: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E4712B" w:rsidRDefault="00E4712B">
      <w:pPr>
        <w:pStyle w:val="ConsPlusNormal"/>
        <w:spacing w:before="220"/>
        <w:ind w:firstLine="540"/>
        <w:jc w:val="both"/>
      </w:pPr>
      <w:r>
        <w:t>- информации, размещаемой на фасадах автозаправочных станций;</w:t>
      </w:r>
    </w:p>
    <w:p w:rsidR="00E4712B" w:rsidRDefault="00E4712B">
      <w:pPr>
        <w:pStyle w:val="ConsPlusNormal"/>
        <w:spacing w:before="220"/>
        <w:ind w:firstLine="540"/>
        <w:jc w:val="both"/>
      </w:pPr>
      <w:r>
        <w:t>21) исключен;</w:t>
      </w:r>
    </w:p>
    <w:p w:rsidR="00E4712B" w:rsidRDefault="00E4712B">
      <w:pPr>
        <w:pStyle w:val="ConsPlusNormal"/>
        <w:spacing w:before="220"/>
        <w:ind w:firstLine="540"/>
        <w:jc w:val="both"/>
      </w:pPr>
      <w:r>
        <w:lastRenderedPageBreak/>
        <w:t>22) в виде надувных конструкций, штендеров;</w:t>
      </w:r>
    </w:p>
    <w:p w:rsidR="00E4712B" w:rsidRDefault="00E4712B">
      <w:pPr>
        <w:pStyle w:val="ConsPlusNormal"/>
        <w:spacing w:before="220"/>
        <w:ind w:firstLine="540"/>
        <w:jc w:val="both"/>
      </w:pPr>
      <w:r>
        <w:t>23) выше верхней отметки кровли (парапета, фриза) встроенно-пристроенных помещений (включая тамбуры);</w:t>
      </w:r>
    </w:p>
    <w:p w:rsidR="00E4712B" w:rsidRDefault="00E4712B">
      <w:pPr>
        <w:pStyle w:val="ConsPlusNormal"/>
        <w:spacing w:before="220"/>
        <w:ind w:firstLine="540"/>
        <w:jc w:val="both"/>
      </w:pPr>
      <w:r>
        <w:t>24) с использованием мерцающего света в границах исторических территорий г. Казани;</w:t>
      </w:r>
    </w:p>
    <w:p w:rsidR="00E4712B" w:rsidRDefault="00E4712B">
      <w:pPr>
        <w:pStyle w:val="ConsPlusNormal"/>
        <w:spacing w:before="220"/>
        <w:ind w:firstLine="540"/>
        <w:jc w:val="both"/>
      </w:pPr>
      <w:r>
        <w:t>25) с указанием номеров телефонов, сайтов, адресов электронной почты.</w:t>
      </w:r>
    </w:p>
    <w:p w:rsidR="00E4712B" w:rsidRDefault="00E4712B">
      <w:pPr>
        <w:pStyle w:val="ConsPlusNormal"/>
        <w:jc w:val="both"/>
      </w:pPr>
      <w:r>
        <w:t xml:space="preserve">(пп. 25 введен </w:t>
      </w:r>
      <w:hyperlink r:id="rId177"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198.4.4.1. Средства наружной информации подлежат демонтажу при изменении фасада здания в местах их размещения в случаях:</w:t>
      </w:r>
    </w:p>
    <w:p w:rsidR="00E4712B" w:rsidRDefault="00E4712B">
      <w:pPr>
        <w:pStyle w:val="ConsPlusNormal"/>
        <w:spacing w:before="220"/>
        <w:ind w:firstLine="540"/>
        <w:jc w:val="both"/>
      </w:pPr>
      <w:r>
        <w:t>- увеличения этажности здания, связанной с изменением внешнего облика фасада;</w:t>
      </w:r>
    </w:p>
    <w:p w:rsidR="00E4712B" w:rsidRDefault="00E4712B">
      <w:pPr>
        <w:pStyle w:val="ConsPlusNormal"/>
        <w:spacing w:before="220"/>
        <w:ind w:firstLine="540"/>
        <w:jc w:val="both"/>
      </w:pPr>
      <w:r>
        <w:t>- увеличения или уменьшения высоты этажа, связанной с внешними изменениями фасада;</w:t>
      </w:r>
    </w:p>
    <w:p w:rsidR="00E4712B" w:rsidRDefault="00E4712B">
      <w:pPr>
        <w:pStyle w:val="ConsPlusNormal"/>
        <w:spacing w:before="220"/>
        <w:ind w:firstLine="540"/>
        <w:jc w:val="both"/>
      </w:pPr>
      <w:r>
        <w:t>- изменения цветового решения фасада, предусматривающего суперграфику;</w:t>
      </w:r>
    </w:p>
    <w:p w:rsidR="00E4712B" w:rsidRDefault="00E4712B">
      <w:pPr>
        <w:pStyle w:val="ConsPlusNormal"/>
        <w:spacing w:before="220"/>
        <w:ind w:firstLine="540"/>
        <w:jc w:val="both"/>
      </w:pPr>
      <w:r>
        <w:t>- увеличения габаритов проемов на фасаде;</w:t>
      </w:r>
    </w:p>
    <w:p w:rsidR="00E4712B" w:rsidRDefault="00E4712B">
      <w:pPr>
        <w:pStyle w:val="ConsPlusNormal"/>
        <w:spacing w:before="220"/>
        <w:ind w:firstLine="540"/>
        <w:jc w:val="both"/>
      </w:pPr>
      <w:r>
        <w:t>- увеличения площади застройки, организации встроенно-пристроенных объектов (капитальных, некапитальных);</w:t>
      </w:r>
    </w:p>
    <w:p w:rsidR="00E4712B" w:rsidRDefault="00E4712B">
      <w:pPr>
        <w:pStyle w:val="ConsPlusNormal"/>
        <w:spacing w:before="220"/>
        <w:ind w:firstLine="540"/>
        <w:jc w:val="both"/>
      </w:pPr>
      <w: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E4712B" w:rsidRDefault="00E4712B">
      <w:pPr>
        <w:pStyle w:val="ConsPlusNormal"/>
        <w:jc w:val="both"/>
      </w:pPr>
      <w:r>
        <w:t xml:space="preserve">(п. 198.4.4.1 введен </w:t>
      </w:r>
      <w:hyperlink r:id="rId178"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198.5. Требования к отдельным видам средств размещения наружной информации.</w:t>
      </w:r>
    </w:p>
    <w:p w:rsidR="00E4712B" w:rsidRDefault="00E4712B">
      <w:pPr>
        <w:pStyle w:val="ConsPlusNormal"/>
        <w:spacing w:before="220"/>
        <w:ind w:firstLine="540"/>
        <w:jc w:val="both"/>
      </w:pPr>
      <w:r>
        <w:t>198.5.1. 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бесфоновой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 либо изображения, непосредственно нанесенного на поверхность стены.</w:t>
      </w:r>
    </w:p>
    <w:p w:rsidR="00E4712B" w:rsidRDefault="00E4712B">
      <w:pPr>
        <w:pStyle w:val="ConsPlusNormal"/>
        <w:jc w:val="both"/>
      </w:pPr>
      <w:r>
        <w:t xml:space="preserve">(в ред. </w:t>
      </w:r>
      <w:hyperlink r:id="rId17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Не допускается размещение настенных конструкций:</w:t>
      </w:r>
    </w:p>
    <w:p w:rsidR="00E4712B" w:rsidRDefault="00E4712B">
      <w:pPr>
        <w:pStyle w:val="ConsPlusNormal"/>
        <w:spacing w:before="220"/>
        <w:ind w:firstLine="540"/>
        <w:jc w:val="both"/>
      </w:pPr>
      <w:r>
        <w:t>1) высотой более 2/3 от высоты простенка между окнами этажей здания, нестационарного торгового объекта;</w:t>
      </w:r>
    </w:p>
    <w:p w:rsidR="00E4712B" w:rsidRDefault="00E4712B">
      <w:pPr>
        <w:pStyle w:val="ConsPlusNormal"/>
        <w:spacing w:before="220"/>
        <w:ind w:firstLine="540"/>
        <w:jc w:val="both"/>
      </w:pPr>
      <w:r>
        <w:t>2) высотой более 1/2 от высоты простенка между окнами этажей здания, нестационарного торгового объекта при наличии арочных окон;</w:t>
      </w:r>
    </w:p>
    <w:p w:rsidR="00E4712B" w:rsidRDefault="00E4712B">
      <w:pPr>
        <w:pStyle w:val="ConsPlusNormal"/>
        <w:spacing w:before="220"/>
        <w:ind w:firstLine="540"/>
        <w:jc w:val="both"/>
      </w:pPr>
      <w:r>
        <w:t>3) высотой текстовой информации более 2/3 от высоты фриза (в том числе встроенно-пристроенных помещений);</w:t>
      </w:r>
    </w:p>
    <w:p w:rsidR="00E4712B" w:rsidRDefault="00E4712B">
      <w:pPr>
        <w:pStyle w:val="ConsPlusNormal"/>
        <w:spacing w:before="220"/>
        <w:ind w:firstLine="540"/>
        <w:jc w:val="both"/>
      </w:pPr>
      <w: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E4712B" w:rsidRDefault="00E4712B">
      <w:pPr>
        <w:pStyle w:val="ConsPlusNormal"/>
        <w:spacing w:before="220"/>
        <w:ind w:firstLine="540"/>
        <w:jc w:val="both"/>
      </w:pPr>
      <w:r>
        <w:t>5) высотой более 1/2 от высоты фронтона здания, нестационарного торгового объекта;</w:t>
      </w:r>
    </w:p>
    <w:p w:rsidR="00E4712B" w:rsidRDefault="00E4712B">
      <w:pPr>
        <w:pStyle w:val="ConsPlusNormal"/>
        <w:spacing w:before="220"/>
        <w:ind w:firstLine="540"/>
        <w:jc w:val="both"/>
      </w:pPr>
      <w:r>
        <w:t>6) высотой более 0,5 м на козырьке;</w:t>
      </w:r>
    </w:p>
    <w:p w:rsidR="00E4712B" w:rsidRDefault="00E4712B">
      <w:pPr>
        <w:pStyle w:val="ConsPlusNormal"/>
        <w:spacing w:before="220"/>
        <w:ind w:firstLine="540"/>
        <w:jc w:val="both"/>
      </w:pPr>
      <w:r>
        <w:lastRenderedPageBreak/>
        <w:t>7) в длину более 70% от длины фасада;</w:t>
      </w:r>
    </w:p>
    <w:p w:rsidR="00E4712B" w:rsidRDefault="00E4712B">
      <w:pPr>
        <w:pStyle w:val="ConsPlusNormal"/>
        <w:spacing w:before="220"/>
        <w:ind w:firstLine="540"/>
        <w:jc w:val="both"/>
      </w:pPr>
      <w: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E4712B" w:rsidRDefault="00E4712B">
      <w:pPr>
        <w:pStyle w:val="ConsPlusNormal"/>
        <w:spacing w:before="220"/>
        <w:ind w:firstLine="540"/>
        <w:jc w:val="both"/>
      </w:pPr>
      <w:r>
        <w:t>9) при использовании информации на других языках длиной, увеличенной более чем на 50% от установленной настоящими Правилами длины конструкции;</w:t>
      </w:r>
    </w:p>
    <w:p w:rsidR="00E4712B" w:rsidRDefault="00E4712B">
      <w:pPr>
        <w:pStyle w:val="ConsPlusNormal"/>
        <w:spacing w:before="220"/>
        <w:ind w:firstLine="540"/>
        <w:jc w:val="both"/>
      </w:pPr>
      <w:r>
        <w:t>10) с применением неидентичных размеров и шрифтов надписей на разных языках;</w:t>
      </w:r>
    </w:p>
    <w:p w:rsidR="00E4712B" w:rsidRDefault="00E4712B">
      <w:pPr>
        <w:pStyle w:val="ConsPlusNormal"/>
        <w:spacing w:before="220"/>
        <w:ind w:firstLine="540"/>
        <w:jc w:val="both"/>
      </w:pPr>
      <w: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E4712B" w:rsidRDefault="00E4712B">
      <w:pPr>
        <w:pStyle w:val="ConsPlusNormal"/>
        <w:spacing w:before="220"/>
        <w:ind w:firstLine="540"/>
        <w:jc w:val="both"/>
      </w:pPr>
      <w: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E4712B" w:rsidRDefault="00E4712B">
      <w:pPr>
        <w:pStyle w:val="ConsPlusNormal"/>
        <w:spacing w:before="220"/>
        <w:ind w:firstLine="540"/>
        <w:jc w:val="both"/>
      </w:pPr>
      <w:r>
        <w:t>13) в количестве более одной конструкции при размещении на сплошном остеклении выше второго этажа;</w:t>
      </w:r>
    </w:p>
    <w:p w:rsidR="00E4712B" w:rsidRDefault="00E4712B">
      <w:pPr>
        <w:pStyle w:val="ConsPlusNormal"/>
        <w:spacing w:before="220"/>
        <w:ind w:firstLine="540"/>
        <w:jc w:val="both"/>
      </w:pPr>
      <w: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в границах исторических территорий, по улицам и общегородским дорогам города Казани с повышенными требованиями к эстетике городской среды, за исключением специализированных объектов по продаже автомобилей;</w:t>
      </w:r>
    </w:p>
    <w:p w:rsidR="00E4712B" w:rsidRDefault="00E4712B">
      <w:pPr>
        <w:pStyle w:val="ConsPlusNormal"/>
        <w:spacing w:before="220"/>
        <w:ind w:firstLine="540"/>
        <w:jc w:val="both"/>
      </w:pPr>
      <w:r>
        <w:t>15) в виде фоновых конструкций и световых коробов друг над другом, за исключением случаев, предусмотренных настоящими Правилами;</w:t>
      </w:r>
    </w:p>
    <w:p w:rsidR="00E4712B" w:rsidRDefault="00E4712B">
      <w:pPr>
        <w:pStyle w:val="ConsPlusNormal"/>
        <w:spacing w:before="220"/>
        <w:ind w:firstLine="540"/>
        <w:jc w:val="both"/>
      </w:pPr>
      <w:r>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E4712B" w:rsidRDefault="00E4712B">
      <w:pPr>
        <w:pStyle w:val="ConsPlusNormal"/>
        <w:spacing w:before="220"/>
        <w:ind w:firstLine="540"/>
        <w:jc w:val="both"/>
      </w:pPr>
      <w:r>
        <w:t>17) с использованием цвета фона фоновых конструкций на здании, нестационарном торговом объекте, отличного от цвета фриза;</w:t>
      </w:r>
    </w:p>
    <w:p w:rsidR="00E4712B" w:rsidRDefault="00E4712B">
      <w:pPr>
        <w:pStyle w:val="ConsPlusNormal"/>
        <w:jc w:val="both"/>
      </w:pPr>
      <w:r>
        <w:t xml:space="preserve">(пп. 17 в ред. </w:t>
      </w:r>
      <w:hyperlink r:id="rId18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18) в виде фоновых конструкций и световых коробов при размещении между проемами первого или ниже первого этажа;</w:t>
      </w:r>
    </w:p>
    <w:p w:rsidR="00E4712B" w:rsidRDefault="00E4712B">
      <w:pPr>
        <w:pStyle w:val="ConsPlusNormal"/>
        <w:spacing w:before="220"/>
        <w:ind w:firstLine="540"/>
        <w:jc w:val="both"/>
      </w:pPr>
      <w:r>
        <w:t>19) со сменной информацией;</w:t>
      </w:r>
    </w:p>
    <w:p w:rsidR="00E4712B" w:rsidRDefault="00E4712B">
      <w:pPr>
        <w:pStyle w:val="ConsPlusNormal"/>
        <w:spacing w:before="220"/>
        <w:ind w:firstLine="540"/>
        <w:jc w:val="both"/>
      </w:pPr>
      <w: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E4712B" w:rsidRDefault="00E4712B">
      <w:pPr>
        <w:pStyle w:val="ConsPlusNormal"/>
        <w:spacing w:before="220"/>
        <w:ind w:firstLine="540"/>
        <w:jc w:val="both"/>
      </w:pPr>
      <w:r>
        <w:t>21) с использованием динамического способа передачи информации;</w:t>
      </w:r>
    </w:p>
    <w:p w:rsidR="00E4712B" w:rsidRDefault="00E4712B">
      <w:pPr>
        <w:pStyle w:val="ConsPlusNormal"/>
        <w:spacing w:before="220"/>
        <w:ind w:firstLine="540"/>
        <w:jc w:val="both"/>
      </w:pPr>
      <w: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E4712B" w:rsidRDefault="00E4712B">
      <w:pPr>
        <w:pStyle w:val="ConsPlusNormal"/>
        <w:spacing w:before="220"/>
        <w:ind w:firstLine="540"/>
        <w:jc w:val="both"/>
      </w:pPr>
      <w:r>
        <w:t>23) высотой более 0,5 м на объектах культурного наследия, на исторических зданиях с датой строительства до 1959 года;</w:t>
      </w:r>
    </w:p>
    <w:p w:rsidR="00E4712B" w:rsidRDefault="00E4712B">
      <w:pPr>
        <w:pStyle w:val="ConsPlusNormal"/>
        <w:spacing w:before="220"/>
        <w:ind w:firstLine="540"/>
        <w:jc w:val="both"/>
      </w:pPr>
      <w:r>
        <w:lastRenderedPageBreak/>
        <w:t>24) высотой более 1,0 м в границах исторических территорий города Казани;</w:t>
      </w:r>
    </w:p>
    <w:p w:rsidR="00E4712B" w:rsidRDefault="00E4712B">
      <w:pPr>
        <w:pStyle w:val="ConsPlusNormal"/>
        <w:spacing w:before="220"/>
        <w:ind w:firstLine="540"/>
        <w:jc w:val="both"/>
      </w:pPr>
      <w:r>
        <w:t>25)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E4712B" w:rsidRDefault="00E4712B">
      <w:pPr>
        <w:pStyle w:val="ConsPlusNormal"/>
        <w:spacing w:before="220"/>
        <w:ind w:firstLine="540"/>
        <w:jc w:val="both"/>
      </w:pPr>
      <w:r>
        <w:t>26) в количестве более одной конструкции выше уровня карниза, отделяющего плоскость крыши от стены здания, нестационарного торгового объекта;</w:t>
      </w:r>
    </w:p>
    <w:p w:rsidR="00E4712B" w:rsidRDefault="00E4712B">
      <w:pPr>
        <w:pStyle w:val="ConsPlusNormal"/>
        <w:spacing w:before="220"/>
        <w:ind w:firstLine="540"/>
        <w:jc w:val="both"/>
      </w:pPr>
      <w:r>
        <w:t>27) в вертикальном порядке:</w:t>
      </w:r>
    </w:p>
    <w:p w:rsidR="00E4712B" w:rsidRDefault="00E4712B">
      <w:pPr>
        <w:pStyle w:val="ConsPlusNormal"/>
        <w:spacing w:before="220"/>
        <w:ind w:firstLine="540"/>
        <w:jc w:val="both"/>
      </w:pPr>
      <w:r>
        <w:t>- при размещении на здании ниже пяти этажей;</w:t>
      </w:r>
    </w:p>
    <w:p w:rsidR="00E4712B" w:rsidRDefault="00E4712B">
      <w:pPr>
        <w:pStyle w:val="ConsPlusNormal"/>
        <w:spacing w:before="220"/>
        <w:ind w:firstLine="540"/>
        <w:jc w:val="both"/>
      </w:pPr>
      <w:r>
        <w:t>- в виде световых коробов и фоновых конструкций;</w:t>
      </w:r>
    </w:p>
    <w:p w:rsidR="00E4712B" w:rsidRDefault="00E4712B">
      <w:pPr>
        <w:pStyle w:val="ConsPlusNormal"/>
        <w:spacing w:before="220"/>
        <w:ind w:firstLine="540"/>
        <w:jc w:val="both"/>
      </w:pPr>
      <w:r>
        <w:t>- более одной на здании;</w:t>
      </w:r>
    </w:p>
    <w:p w:rsidR="00E4712B" w:rsidRDefault="00E4712B">
      <w:pPr>
        <w:pStyle w:val="ConsPlusNormal"/>
        <w:spacing w:before="220"/>
        <w:ind w:firstLine="540"/>
        <w:jc w:val="both"/>
      </w:pPr>
      <w:r>
        <w:t>- в простенке шириной менее 3 м;</w:t>
      </w:r>
    </w:p>
    <w:p w:rsidR="00E4712B" w:rsidRDefault="00E4712B">
      <w:pPr>
        <w:pStyle w:val="ConsPlusNormal"/>
        <w:spacing w:before="220"/>
        <w:ind w:firstLine="540"/>
        <w:jc w:val="both"/>
      </w:pPr>
      <w:r>
        <w:t>- высотой менее 3 м;</w:t>
      </w:r>
    </w:p>
    <w:p w:rsidR="00E4712B" w:rsidRDefault="00E4712B">
      <w:pPr>
        <w:pStyle w:val="ConsPlusNormal"/>
        <w:spacing w:before="220"/>
        <w:ind w:firstLine="540"/>
        <w:jc w:val="both"/>
      </w:pPr>
      <w:r>
        <w:t>- в два и более столбца;</w:t>
      </w:r>
    </w:p>
    <w:p w:rsidR="00E4712B" w:rsidRDefault="00E4712B">
      <w:pPr>
        <w:pStyle w:val="ConsPlusNormal"/>
        <w:spacing w:before="220"/>
        <w:ind w:firstLine="540"/>
        <w:jc w:val="both"/>
      </w:pPr>
      <w:r>
        <w:t>- при наличии крышной конструкции;</w:t>
      </w:r>
    </w:p>
    <w:p w:rsidR="00E4712B" w:rsidRDefault="00E4712B">
      <w:pPr>
        <w:pStyle w:val="ConsPlusNormal"/>
        <w:spacing w:before="220"/>
        <w:ind w:firstLine="540"/>
        <w:jc w:val="both"/>
      </w:pPr>
      <w:r>
        <w:t>- не отражающей общего наименования здания, сооружения;</w:t>
      </w:r>
    </w:p>
    <w:p w:rsidR="00E4712B" w:rsidRDefault="00E4712B">
      <w:pPr>
        <w:pStyle w:val="ConsPlusNormal"/>
        <w:jc w:val="both"/>
      </w:pPr>
      <w:r>
        <w:t xml:space="preserve">(пп. 27 введен </w:t>
      </w:r>
      <w:hyperlink r:id="rId181"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28)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одноэтажных;</w:t>
      </w:r>
    </w:p>
    <w:p w:rsidR="00E4712B" w:rsidRDefault="00E4712B">
      <w:pPr>
        <w:pStyle w:val="ConsPlusNormal"/>
        <w:jc w:val="both"/>
      </w:pPr>
      <w:r>
        <w:t xml:space="preserve">(пп. 28 введен </w:t>
      </w:r>
      <w:hyperlink r:id="rId182"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29) в пределах наружных стен цокольного и подвального этажа высотой более 0,3 м.</w:t>
      </w:r>
    </w:p>
    <w:p w:rsidR="00E4712B" w:rsidRDefault="00E4712B">
      <w:pPr>
        <w:pStyle w:val="ConsPlusNormal"/>
        <w:jc w:val="both"/>
      </w:pPr>
      <w:r>
        <w:t xml:space="preserve">(пп. 29 введен </w:t>
      </w:r>
      <w:hyperlink r:id="rId183"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198.5.2. 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E4712B" w:rsidRDefault="00E4712B">
      <w:pPr>
        <w:pStyle w:val="ConsPlusNormal"/>
        <w:spacing w:before="220"/>
        <w:ind w:firstLine="540"/>
        <w:jc w:val="both"/>
      </w:pPr>
      <w: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E4712B" w:rsidRDefault="00E4712B">
      <w:pPr>
        <w:pStyle w:val="ConsPlusNormal"/>
        <w:spacing w:before="220"/>
        <w:ind w:firstLine="540"/>
        <w:jc w:val="both"/>
      </w:pPr>
      <w:r>
        <w:t>Не допускается размещение декоративных панно:</w:t>
      </w:r>
    </w:p>
    <w:p w:rsidR="00E4712B" w:rsidRDefault="00E4712B">
      <w:pPr>
        <w:pStyle w:val="ConsPlusNormal"/>
        <w:spacing w:before="220"/>
        <w:ind w:firstLine="540"/>
        <w:jc w:val="both"/>
      </w:pPr>
      <w:r>
        <w:t>1) ниже уровня первого этажа;</w:t>
      </w:r>
    </w:p>
    <w:p w:rsidR="00E4712B" w:rsidRDefault="00E4712B">
      <w:pPr>
        <w:pStyle w:val="ConsPlusNormal"/>
        <w:spacing w:before="220"/>
        <w:ind w:firstLine="540"/>
        <w:jc w:val="both"/>
      </w:pPr>
      <w:r>
        <w:t>2) на объектах культурного наследия, исторических зданиях с датой строительства до 1959 года;</w:t>
      </w:r>
    </w:p>
    <w:p w:rsidR="00E4712B" w:rsidRDefault="00E4712B">
      <w:pPr>
        <w:pStyle w:val="ConsPlusNormal"/>
        <w:spacing w:before="220"/>
        <w:ind w:firstLine="540"/>
        <w:jc w:val="both"/>
      </w:pPr>
      <w:r>
        <w:t>3) в границах исторических территорий, за исключением конструкций, размещаемых на фасадах отдельно стоящих объектов культурно-развлекательного, спортивного назначения, предназначенных для размещения информации о проводимых мероприятиях;</w:t>
      </w:r>
    </w:p>
    <w:p w:rsidR="00E4712B" w:rsidRDefault="00E4712B">
      <w:pPr>
        <w:pStyle w:val="ConsPlusNormal"/>
        <w:spacing w:before="220"/>
        <w:ind w:firstLine="540"/>
        <w:jc w:val="both"/>
      </w:pPr>
      <w:r>
        <w:t>4) между дверными и оконными проемами, за исключением витрин;</w:t>
      </w:r>
    </w:p>
    <w:p w:rsidR="00E4712B" w:rsidRDefault="00E4712B">
      <w:pPr>
        <w:pStyle w:val="ConsPlusNormal"/>
        <w:spacing w:before="220"/>
        <w:ind w:firstLine="540"/>
        <w:jc w:val="both"/>
      </w:pPr>
      <w:r>
        <w:t>5) с использованием баннерной ткани без внутреннего подсвета;</w:t>
      </w:r>
    </w:p>
    <w:p w:rsidR="00E4712B" w:rsidRDefault="00E4712B">
      <w:pPr>
        <w:pStyle w:val="ConsPlusNormal"/>
        <w:spacing w:before="220"/>
        <w:ind w:firstLine="540"/>
        <w:jc w:val="both"/>
      </w:pPr>
      <w:r>
        <w:lastRenderedPageBreak/>
        <w:t>6) с использованием динамического способа передачи информации;</w:t>
      </w:r>
    </w:p>
    <w:p w:rsidR="00E4712B" w:rsidRDefault="00E4712B">
      <w:pPr>
        <w:pStyle w:val="ConsPlusNormal"/>
        <w:spacing w:before="220"/>
        <w:ind w:firstLine="540"/>
        <w:jc w:val="both"/>
      </w:pPr>
      <w:r>
        <w:t>7) на фасадах зданий в границах исторических территорий при наличии отдельно стоящих щитовых конструкций в границах земельного участка или возможности установки таких конструкций.</w:t>
      </w:r>
    </w:p>
    <w:p w:rsidR="00E4712B" w:rsidRDefault="00E4712B">
      <w:pPr>
        <w:pStyle w:val="ConsPlusNormal"/>
        <w:spacing w:before="220"/>
        <w:ind w:firstLine="540"/>
        <w:jc w:val="both"/>
      </w:pPr>
      <w:r>
        <w:t>198.5.3. 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E4712B" w:rsidRDefault="00E4712B">
      <w:pPr>
        <w:pStyle w:val="ConsPlusNormal"/>
        <w:spacing w:before="220"/>
        <w:ind w:firstLine="540"/>
        <w:jc w:val="both"/>
      </w:pPr>
      <w:r>
        <w:t>Не допускается установка консольных конструкций:</w:t>
      </w:r>
    </w:p>
    <w:p w:rsidR="00E4712B" w:rsidRDefault="00E4712B">
      <w:pPr>
        <w:pStyle w:val="ConsPlusNormal"/>
        <w:spacing w:before="220"/>
        <w:ind w:firstLine="540"/>
        <w:jc w:val="both"/>
      </w:pPr>
      <w:r>
        <w:t>1) высотой и длиной более 1,0 м;</w:t>
      </w:r>
    </w:p>
    <w:p w:rsidR="00E4712B" w:rsidRDefault="00E4712B">
      <w:pPr>
        <w:pStyle w:val="ConsPlusNormal"/>
        <w:spacing w:before="220"/>
        <w:ind w:firstLine="540"/>
        <w:jc w:val="both"/>
      </w:pPr>
      <w:r>
        <w:t>2) высотой и длиной более 0,5 м на объектах культурного наследия, исторических зданиях с датой строительства до 1959 года;</w:t>
      </w:r>
    </w:p>
    <w:p w:rsidR="00E4712B" w:rsidRDefault="00E4712B">
      <w:pPr>
        <w:pStyle w:val="ConsPlusNormal"/>
        <w:spacing w:before="220"/>
        <w:ind w:firstLine="540"/>
        <w:jc w:val="both"/>
      </w:pPr>
      <w:r>
        <w:t>3) на расстоянии более 0,2 м от поверхности фасада;</w:t>
      </w:r>
    </w:p>
    <w:p w:rsidR="00E4712B" w:rsidRDefault="00E4712B">
      <w:pPr>
        <w:pStyle w:val="ConsPlusNormal"/>
        <w:spacing w:before="220"/>
        <w:ind w:firstLine="540"/>
        <w:jc w:val="both"/>
      </w:pPr>
      <w:r>
        <w:t>4) на расстоянии ближе 10 м друг от друга;</w:t>
      </w:r>
    </w:p>
    <w:p w:rsidR="00E4712B" w:rsidRDefault="00E4712B">
      <w:pPr>
        <w:pStyle w:val="ConsPlusNormal"/>
        <w:spacing w:before="220"/>
        <w:ind w:firstLine="540"/>
        <w:jc w:val="both"/>
      </w:pPr>
      <w:r>
        <w:t>5) на расстоянии более чем на 0,2 м от края фасада и менее 2,5 м от уровня земли до нижнего края конструкции;</w:t>
      </w:r>
    </w:p>
    <w:p w:rsidR="00E4712B" w:rsidRDefault="00E4712B">
      <w:pPr>
        <w:pStyle w:val="ConsPlusNormal"/>
        <w:spacing w:before="220"/>
        <w:ind w:firstLine="540"/>
        <w:jc w:val="both"/>
      </w:pPr>
      <w:r>
        <w:t>6) непосредственно над входами в здание;</w:t>
      </w:r>
    </w:p>
    <w:p w:rsidR="00E4712B" w:rsidRDefault="00E4712B">
      <w:pPr>
        <w:pStyle w:val="ConsPlusNormal"/>
        <w:spacing w:before="220"/>
        <w:ind w:firstLine="540"/>
        <w:jc w:val="both"/>
      </w:pPr>
      <w:r>
        <w:t>7) вертикальных - на фасадах зданий, выходящих на улицу (формирующих переднюю линию застройки этих улиц) в границах исторических территорий;</w:t>
      </w:r>
    </w:p>
    <w:p w:rsidR="00E4712B" w:rsidRDefault="00E4712B">
      <w:pPr>
        <w:pStyle w:val="ConsPlusNormal"/>
        <w:spacing w:before="220"/>
        <w:ind w:firstLine="540"/>
        <w:jc w:val="both"/>
      </w:pPr>
      <w:r>
        <w:t>8) без использования металлодекора на объектах культурного наследия, исторических зданиях с датой строительства до 1959 года;</w:t>
      </w:r>
    </w:p>
    <w:p w:rsidR="00E4712B" w:rsidRDefault="00E4712B">
      <w:pPr>
        <w:pStyle w:val="ConsPlusNormal"/>
        <w:spacing w:before="220"/>
        <w:ind w:firstLine="540"/>
        <w:jc w:val="both"/>
      </w:pPr>
      <w:r>
        <w:t>9)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E4712B" w:rsidRDefault="00E4712B">
      <w:pPr>
        <w:pStyle w:val="ConsPlusNormal"/>
        <w:spacing w:before="220"/>
        <w:ind w:firstLine="540"/>
        <w:jc w:val="both"/>
      </w:pPr>
      <w:r>
        <w:t>198.5.4. 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E4712B" w:rsidRDefault="00E4712B">
      <w:pPr>
        <w:pStyle w:val="ConsPlusNormal"/>
        <w:spacing w:before="220"/>
        <w:ind w:firstLine="540"/>
        <w:jc w:val="both"/>
      </w:pPr>
      <w:r>
        <w:t>Не допускается размещение крышных конструкций:</w:t>
      </w:r>
    </w:p>
    <w:p w:rsidR="00E4712B" w:rsidRDefault="00E4712B">
      <w:pPr>
        <w:pStyle w:val="ConsPlusNormal"/>
        <w:spacing w:before="220"/>
        <w:ind w:firstLine="540"/>
        <w:jc w:val="both"/>
      </w:pPr>
      <w:r>
        <w:t>1) высотой текстовой информации:</w:t>
      </w:r>
    </w:p>
    <w:p w:rsidR="00E4712B" w:rsidRDefault="00E4712B">
      <w:pPr>
        <w:pStyle w:val="ConsPlusNormal"/>
        <w:spacing w:before="220"/>
        <w:ind w:firstLine="540"/>
        <w:jc w:val="both"/>
      </w:pPr>
      <w:r>
        <w:t>- более 0,5 м - для одноэтажных зданий, нестационарных торговых объектов;</w:t>
      </w:r>
    </w:p>
    <w:p w:rsidR="00E4712B" w:rsidRDefault="00E4712B">
      <w:pPr>
        <w:pStyle w:val="ConsPlusNormal"/>
        <w:spacing w:before="220"/>
        <w:ind w:firstLine="540"/>
        <w:jc w:val="both"/>
      </w:pPr>
      <w:r>
        <w:t>- более 2,0 м - для 2 - 5-этажных зданий;</w:t>
      </w:r>
    </w:p>
    <w:p w:rsidR="00E4712B" w:rsidRDefault="00E4712B">
      <w:pPr>
        <w:pStyle w:val="ConsPlusNormal"/>
        <w:spacing w:before="220"/>
        <w:ind w:firstLine="540"/>
        <w:jc w:val="both"/>
      </w:pPr>
      <w:r>
        <w:t>- более 2,5 м - для 6 - 9-этажных зданий;</w:t>
      </w:r>
    </w:p>
    <w:p w:rsidR="00E4712B" w:rsidRDefault="00E4712B">
      <w:pPr>
        <w:pStyle w:val="ConsPlusNormal"/>
        <w:spacing w:before="220"/>
        <w:ind w:firstLine="540"/>
        <w:jc w:val="both"/>
      </w:pPr>
      <w:r>
        <w:t>- более 3,0 м - для 10 - 15-этажных зданий;</w:t>
      </w:r>
    </w:p>
    <w:p w:rsidR="00E4712B" w:rsidRDefault="00E4712B">
      <w:pPr>
        <w:pStyle w:val="ConsPlusNormal"/>
        <w:spacing w:before="220"/>
        <w:ind w:firstLine="540"/>
        <w:jc w:val="both"/>
      </w:pPr>
      <w:r>
        <w:t>- более 4,0 м - для зданий, имеющих 16 и более этажей;</w:t>
      </w:r>
    </w:p>
    <w:p w:rsidR="00E4712B" w:rsidRDefault="00E4712B">
      <w:pPr>
        <w:pStyle w:val="ConsPlusNormal"/>
        <w:spacing w:before="220"/>
        <w:ind w:firstLine="540"/>
        <w:jc w:val="both"/>
      </w:pPr>
      <w:r>
        <w:t>- без ограничений по высоте - для зданий крупных торговых центров с площадью застройки более 15 тыс. кв. м;</w:t>
      </w:r>
    </w:p>
    <w:p w:rsidR="00E4712B" w:rsidRDefault="00E4712B">
      <w:pPr>
        <w:pStyle w:val="ConsPlusNormal"/>
        <w:spacing w:before="220"/>
        <w:ind w:firstLine="540"/>
        <w:jc w:val="both"/>
      </w:pPr>
      <w:r>
        <w:lastRenderedPageBreak/>
        <w:t>2) длиной:</w:t>
      </w:r>
    </w:p>
    <w:p w:rsidR="00E4712B" w:rsidRDefault="00E4712B">
      <w:pPr>
        <w:pStyle w:val="ConsPlusNormal"/>
        <w:spacing w:before="220"/>
        <w:ind w:firstLine="540"/>
        <w:jc w:val="both"/>
      </w:pPr>
      <w:r>
        <w:t>- более 1/2 длины прямого завершения фасада, по отношению к которому они размещены;</w:t>
      </w:r>
    </w:p>
    <w:p w:rsidR="00E4712B" w:rsidRDefault="00E4712B">
      <w:pPr>
        <w:pStyle w:val="ConsPlusNormal"/>
        <w:spacing w:before="220"/>
        <w:ind w:firstLine="540"/>
        <w:jc w:val="both"/>
      </w:pPr>
      <w:r>
        <w:t>- более 2/3 длины фрагмента завершения при перепаде высот завершающей части фасада (парапета);</w:t>
      </w:r>
    </w:p>
    <w:p w:rsidR="00E4712B" w:rsidRDefault="00E4712B">
      <w:pPr>
        <w:pStyle w:val="ConsPlusNormal"/>
        <w:spacing w:before="220"/>
        <w:ind w:firstLine="540"/>
        <w:jc w:val="both"/>
      </w:pPr>
      <w:r>
        <w:t>3) на объектах культурного наследия, на исторических зданиях с датой строительства до 1959 года, на объектах, расположенных в границах исторических территорий города Казани и в секторах видимости Ансамбля Казанского кремля с основных точек его визуального восприятия;</w:t>
      </w:r>
    </w:p>
    <w:p w:rsidR="00E4712B" w:rsidRDefault="00E4712B">
      <w:pPr>
        <w:pStyle w:val="ConsPlusNormal"/>
        <w:spacing w:before="220"/>
        <w:ind w:firstLine="540"/>
        <w:jc w:val="both"/>
      </w:pPr>
      <w:r>
        <w:t>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города Казани;</w:t>
      </w:r>
    </w:p>
    <w:p w:rsidR="00E4712B" w:rsidRDefault="00E4712B">
      <w:pPr>
        <w:pStyle w:val="ConsPlusNormal"/>
        <w:spacing w:before="220"/>
        <w:ind w:firstLine="540"/>
        <w:jc w:val="both"/>
      </w:pPr>
      <w:r>
        <w:t>5) на многоквартирных жилых домах;</w:t>
      </w:r>
    </w:p>
    <w:p w:rsidR="00E4712B" w:rsidRDefault="00E4712B">
      <w:pPr>
        <w:pStyle w:val="ConsPlusNormal"/>
        <w:spacing w:before="220"/>
        <w:ind w:firstLine="540"/>
        <w:jc w:val="both"/>
      </w:pPr>
      <w:r>
        <w:t>6)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w:t>
      </w:r>
    </w:p>
    <w:p w:rsidR="00E4712B" w:rsidRDefault="00E4712B">
      <w:pPr>
        <w:pStyle w:val="ConsPlusNormal"/>
        <w:spacing w:before="220"/>
        <w:ind w:firstLine="540"/>
        <w:jc w:val="both"/>
      </w:pPr>
      <w:r>
        <w:t>7)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E4712B" w:rsidRDefault="00E4712B">
      <w:pPr>
        <w:pStyle w:val="ConsPlusNormal"/>
        <w:spacing w:before="220"/>
        <w:ind w:firstLine="540"/>
        <w:jc w:val="both"/>
      </w:pPr>
      <w:r>
        <w:t>8)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rsidR="00E4712B" w:rsidRDefault="00E4712B">
      <w:pPr>
        <w:pStyle w:val="ConsPlusNormal"/>
        <w:jc w:val="both"/>
      </w:pPr>
      <w:r>
        <w:t xml:space="preserve">(в ред. </w:t>
      </w:r>
      <w:hyperlink r:id="rId18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9) со сменной информацией;</w:t>
      </w:r>
    </w:p>
    <w:p w:rsidR="00E4712B" w:rsidRDefault="00E4712B">
      <w:pPr>
        <w:pStyle w:val="ConsPlusNormal"/>
        <w:spacing w:before="220"/>
        <w:ind w:firstLine="540"/>
        <w:jc w:val="both"/>
      </w:pPr>
      <w:r>
        <w:t>10) с использованием динамического способа передачи информации;</w:t>
      </w:r>
    </w:p>
    <w:p w:rsidR="00E4712B" w:rsidRDefault="00E4712B">
      <w:pPr>
        <w:pStyle w:val="ConsPlusNormal"/>
        <w:spacing w:before="220"/>
        <w:ind w:firstLine="540"/>
        <w:jc w:val="both"/>
      </w:pPr>
      <w:r>
        <w:t>11) высотой дополнительных символов (логотипов, цифр, знаков, художественных элементов) более 1/3 высоты текстовой информации.</w:t>
      </w:r>
    </w:p>
    <w:p w:rsidR="00E4712B" w:rsidRDefault="00E4712B">
      <w:pPr>
        <w:pStyle w:val="ConsPlusNormal"/>
        <w:spacing w:before="220"/>
        <w:ind w:firstLine="540"/>
        <w:jc w:val="both"/>
      </w:pPr>
      <w:r>
        <w:t>198.5.5. 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E4712B" w:rsidRDefault="00E4712B">
      <w:pPr>
        <w:pStyle w:val="ConsPlusNormal"/>
        <w:spacing w:before="220"/>
        <w:ind w:firstLine="540"/>
        <w:jc w:val="both"/>
      </w:pPr>
      <w:r>
        <w:t>Не допускается размещение витринных конструкций:</w:t>
      </w:r>
    </w:p>
    <w:p w:rsidR="00E4712B" w:rsidRDefault="00E4712B">
      <w:pPr>
        <w:pStyle w:val="ConsPlusNormal"/>
        <w:spacing w:before="220"/>
        <w:ind w:firstLine="540"/>
        <w:jc w:val="both"/>
      </w:pPr>
      <w:r>
        <w:t>1) в оконном проеме площадью менее 2,0 кв. м;</w:t>
      </w:r>
    </w:p>
    <w:p w:rsidR="00E4712B" w:rsidRDefault="00E4712B">
      <w:pPr>
        <w:pStyle w:val="ConsPlusNormal"/>
        <w:spacing w:before="220"/>
        <w:ind w:firstLine="540"/>
        <w:jc w:val="both"/>
      </w:pPr>
      <w:r>
        <w:t>2) на расстоянии от остекления витрины до витринной конструкции менее 0,15 м со стороны помещения;</w:t>
      </w:r>
    </w:p>
    <w:p w:rsidR="00E4712B" w:rsidRDefault="00E4712B">
      <w:pPr>
        <w:pStyle w:val="ConsPlusNormal"/>
        <w:spacing w:before="220"/>
        <w:ind w:firstLine="540"/>
        <w:jc w:val="both"/>
      </w:pPr>
      <w:r>
        <w:t>3) без учета членений оконного переплета;</w:t>
      </w:r>
    </w:p>
    <w:p w:rsidR="00E4712B" w:rsidRDefault="00E4712B">
      <w:pPr>
        <w:pStyle w:val="ConsPlusNormal"/>
        <w:spacing w:before="220"/>
        <w:ind w:firstLine="540"/>
        <w:jc w:val="both"/>
      </w:pPr>
      <w:r>
        <w:t>4) в виде окраски и покрытия декоративными пленками поверхности остекления витрин;</w:t>
      </w:r>
    </w:p>
    <w:p w:rsidR="00E4712B" w:rsidRDefault="00E4712B">
      <w:pPr>
        <w:pStyle w:val="ConsPlusNormal"/>
        <w:spacing w:before="220"/>
        <w:ind w:firstLine="540"/>
        <w:jc w:val="both"/>
      </w:pPr>
      <w:r>
        <w:t>5) путем замены остекления витрин световыми коробами;</w:t>
      </w:r>
    </w:p>
    <w:p w:rsidR="00E4712B" w:rsidRDefault="00E4712B">
      <w:pPr>
        <w:pStyle w:val="ConsPlusNormal"/>
        <w:spacing w:before="220"/>
        <w:ind w:firstLine="540"/>
        <w:jc w:val="both"/>
      </w:pPr>
      <w:r>
        <w:lastRenderedPageBreak/>
        <w:t>6) с использованием динамического способа передачи информации;</w:t>
      </w:r>
    </w:p>
    <w:p w:rsidR="00E4712B" w:rsidRDefault="00E4712B">
      <w:pPr>
        <w:pStyle w:val="ConsPlusNormal"/>
        <w:spacing w:before="220"/>
        <w:ind w:firstLine="540"/>
        <w:jc w:val="both"/>
      </w:pPr>
      <w:r>
        <w:t>7) на расстоянии менее 1,5 м между витринными конструкциями.</w:t>
      </w:r>
    </w:p>
    <w:p w:rsidR="00E4712B" w:rsidRDefault="00E4712B">
      <w:pPr>
        <w:pStyle w:val="ConsPlusNormal"/>
        <w:spacing w:before="220"/>
        <w:ind w:firstLine="540"/>
        <w:jc w:val="both"/>
      </w:pPr>
      <w:r>
        <w:t xml:space="preserve">198.5.6. 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w:t>
      </w:r>
      <w:hyperlink r:id="rId185" w:history="1">
        <w:r>
          <w:rPr>
            <w:color w:val="0000FF"/>
          </w:rPr>
          <w:t>статьей 9</w:t>
        </w:r>
      </w:hyperlink>
      <w:r>
        <w:t xml:space="preserve">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E4712B" w:rsidRDefault="00E4712B">
      <w:pPr>
        <w:pStyle w:val="ConsPlusNormal"/>
        <w:spacing w:before="220"/>
        <w:ind w:firstLine="540"/>
        <w:jc w:val="both"/>
      </w:pPr>
      <w:r>
        <w:t>Информация, размещаемая на учрежденческой доске, режимной табличке, должна доводиться до потребителей на обоих государственных языках Республики Татарстан.</w:t>
      </w:r>
    </w:p>
    <w:p w:rsidR="00E4712B" w:rsidRDefault="00E4712B">
      <w:pPr>
        <w:pStyle w:val="ConsPlusNormal"/>
        <w:spacing w:before="220"/>
        <w:ind w:firstLine="540"/>
        <w:jc w:val="both"/>
      </w:pPr>
      <w:r>
        <w:t>Не допускается размещение учрежденческой доски, режимной таблички:</w:t>
      </w:r>
    </w:p>
    <w:p w:rsidR="00E4712B" w:rsidRDefault="00E4712B">
      <w:pPr>
        <w:pStyle w:val="ConsPlusNormal"/>
        <w:spacing w:before="220"/>
        <w:ind w:firstLine="540"/>
        <w:jc w:val="both"/>
      </w:pPr>
      <w:r>
        <w:t>1) длиной более 0,6 м и высотой более 0,8 м (учрежденческая доска);</w:t>
      </w:r>
    </w:p>
    <w:p w:rsidR="00E4712B" w:rsidRDefault="00E4712B">
      <w:pPr>
        <w:pStyle w:val="ConsPlusNormal"/>
        <w:spacing w:before="220"/>
        <w:ind w:firstLine="540"/>
        <w:jc w:val="both"/>
      </w:pPr>
      <w:r>
        <w:t>2) длиной более 0,4 м и высотой более 0,6 м (режимная табличка);</w:t>
      </w:r>
    </w:p>
    <w:p w:rsidR="00E4712B" w:rsidRDefault="00E4712B">
      <w:pPr>
        <w:pStyle w:val="ConsPlusNormal"/>
        <w:spacing w:before="220"/>
        <w:ind w:firstLine="540"/>
        <w:jc w:val="both"/>
      </w:pPr>
      <w:r>
        <w:t>3) длиной более 0,6 м и высотой более 0,4 м (режимная табличка, размещаемая на остеклении входных групп методом нанесения трафаретной печати);</w:t>
      </w:r>
    </w:p>
    <w:p w:rsidR="00E4712B" w:rsidRDefault="00E4712B">
      <w:pPr>
        <w:pStyle w:val="ConsPlusNormal"/>
        <w:jc w:val="both"/>
      </w:pPr>
      <w:r>
        <w:t xml:space="preserve">(в ред. </w:t>
      </w:r>
      <w:hyperlink r:id="rId186"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E4712B" w:rsidRDefault="00E4712B">
      <w:pPr>
        <w:pStyle w:val="ConsPlusNormal"/>
        <w:spacing w:before="220"/>
        <w:ind w:firstLine="540"/>
        <w:jc w:val="both"/>
      </w:pPr>
      <w:r>
        <w:t>5) отличающихся по размеру, не идентичных по материалу, из которого изготовлена конструкция;</w:t>
      </w:r>
    </w:p>
    <w:p w:rsidR="00E4712B" w:rsidRDefault="00E4712B">
      <w:pPr>
        <w:pStyle w:val="ConsPlusNormal"/>
        <w:spacing w:before="220"/>
        <w:ind w:firstLine="540"/>
        <w:jc w:val="both"/>
      </w:pPr>
      <w:r>
        <w:t>6) более одной на остеклении входных групп (двери), выполненной методом нанесения трафаретной печати;</w:t>
      </w:r>
    </w:p>
    <w:p w:rsidR="00E4712B" w:rsidRDefault="00E4712B">
      <w:pPr>
        <w:pStyle w:val="ConsPlusNormal"/>
        <w:spacing w:before="220"/>
        <w:ind w:firstLine="540"/>
        <w:jc w:val="both"/>
      </w:pPr>
      <w:r>
        <w:t>7) с использованием подсветки, за исключением вывесок на ограждении;</w:t>
      </w:r>
    </w:p>
    <w:p w:rsidR="00E4712B" w:rsidRDefault="00E4712B">
      <w:pPr>
        <w:pStyle w:val="ConsPlusNormal"/>
        <w:spacing w:before="220"/>
        <w:ind w:firstLine="540"/>
        <w:jc w:val="both"/>
      </w:pPr>
      <w:r>
        <w:t>8) в виде бесфоновых конструкций;</w:t>
      </w:r>
    </w:p>
    <w:p w:rsidR="00E4712B" w:rsidRDefault="00E4712B">
      <w:pPr>
        <w:pStyle w:val="ConsPlusNormal"/>
        <w:spacing w:before="220"/>
        <w:ind w:firstLine="540"/>
        <w:jc w:val="both"/>
      </w:pPr>
      <w:r>
        <w:t>9) более двух с одной стороны входа;</w:t>
      </w:r>
    </w:p>
    <w:p w:rsidR="00E4712B" w:rsidRDefault="00E4712B">
      <w:pPr>
        <w:pStyle w:val="ConsPlusNormal"/>
        <w:spacing w:before="220"/>
        <w:ind w:firstLine="540"/>
        <w:jc w:val="both"/>
      </w:pPr>
      <w:r>
        <w:t>10) за пределами секции ограждения;</w:t>
      </w:r>
    </w:p>
    <w:p w:rsidR="00E4712B" w:rsidRDefault="00E4712B">
      <w:pPr>
        <w:pStyle w:val="ConsPlusNormal"/>
        <w:spacing w:before="220"/>
        <w:ind w:firstLine="540"/>
        <w:jc w:val="both"/>
      </w:pPr>
      <w:r>
        <w:t>11) на строительных, прозрачных ограждениях, ограждениях лестниц, балконов, лоджий;</w:t>
      </w:r>
    </w:p>
    <w:p w:rsidR="00E4712B" w:rsidRDefault="00E4712B">
      <w:pPr>
        <w:pStyle w:val="ConsPlusNormal"/>
        <w:spacing w:before="220"/>
        <w:ind w:firstLine="540"/>
        <w:jc w:val="both"/>
      </w:pPr>
      <w:r>
        <w:t>12) на ограждающих конструкциях сезонных кафе при стационарных предприятиях общественного питания;</w:t>
      </w:r>
    </w:p>
    <w:p w:rsidR="00E4712B" w:rsidRDefault="00E4712B">
      <w:pPr>
        <w:pStyle w:val="ConsPlusNormal"/>
        <w:spacing w:before="220"/>
        <w:ind w:firstLine="540"/>
        <w:jc w:val="both"/>
      </w:pPr>
      <w:r>
        <w:t>13) на ограждениях объектов культурного наследия, исторических зданий с датой строительства до 1959 года, объектов, расположенных в границах исторических территорий, формирующих переднюю линию застройки этих улиц;</w:t>
      </w:r>
    </w:p>
    <w:p w:rsidR="00E4712B" w:rsidRDefault="00E4712B">
      <w:pPr>
        <w:pStyle w:val="ConsPlusNormal"/>
        <w:spacing w:before="220"/>
        <w:ind w:firstLine="540"/>
        <w:jc w:val="both"/>
      </w:pPr>
      <w:r>
        <w:t>14) выше уровня ограждения;</w:t>
      </w:r>
    </w:p>
    <w:p w:rsidR="00E4712B" w:rsidRDefault="00E4712B">
      <w:pPr>
        <w:pStyle w:val="ConsPlusNormal"/>
        <w:spacing w:before="220"/>
        <w:ind w:firstLine="540"/>
        <w:jc w:val="both"/>
      </w:pPr>
      <w:r>
        <w:t>15) с использованием динамического способа передачи информации.</w:t>
      </w:r>
    </w:p>
    <w:p w:rsidR="00E4712B" w:rsidRDefault="00E4712B">
      <w:pPr>
        <w:pStyle w:val="ConsPlusNormal"/>
        <w:spacing w:before="220"/>
        <w:ind w:firstLine="540"/>
        <w:jc w:val="both"/>
      </w:pPr>
      <w:r>
        <w:lastRenderedPageBreak/>
        <w:t>198.5.7. 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E4712B" w:rsidRDefault="00E4712B">
      <w:pPr>
        <w:pStyle w:val="ConsPlusNormal"/>
        <w:spacing w:before="220"/>
        <w:ind w:firstLine="540"/>
        <w:jc w:val="both"/>
      </w:pPr>
      <w:r>
        <w:t>Модульная конструкция может размещаться в виде:</w:t>
      </w:r>
    </w:p>
    <w:p w:rsidR="00E4712B" w:rsidRDefault="00E4712B">
      <w:pPr>
        <w:pStyle w:val="ConsPlusNormal"/>
        <w:spacing w:before="220"/>
        <w:ind w:firstLine="540"/>
        <w:jc w:val="both"/>
      </w:pPr>
      <w:r>
        <w:t>- декоративного панно;</w:t>
      </w:r>
    </w:p>
    <w:p w:rsidR="00E4712B" w:rsidRDefault="00E4712B">
      <w:pPr>
        <w:pStyle w:val="ConsPlusNormal"/>
        <w:spacing w:before="220"/>
        <w:ind w:firstLine="540"/>
        <w:jc w:val="both"/>
      </w:pPr>
      <w:r>
        <w:t>- консольной конструкции;</w:t>
      </w:r>
    </w:p>
    <w:p w:rsidR="00E4712B" w:rsidRDefault="00E4712B">
      <w:pPr>
        <w:pStyle w:val="ConsPlusNormal"/>
        <w:spacing w:before="220"/>
        <w:ind w:firstLine="540"/>
        <w:jc w:val="both"/>
      </w:pPr>
      <w:r>
        <w:t>- вывески, режимной таблички, за исключением выполненной непосредственно на остеклении входных групп;</w:t>
      </w:r>
    </w:p>
    <w:p w:rsidR="00E4712B" w:rsidRDefault="00E4712B">
      <w:pPr>
        <w:pStyle w:val="ConsPlusNormal"/>
        <w:spacing w:before="220"/>
        <w:ind w:firstLine="540"/>
        <w:jc w:val="both"/>
      </w:pPr>
      <w:r>
        <w:t>- объемно-пространственной композиции крупного формата.</w:t>
      </w:r>
    </w:p>
    <w:p w:rsidR="00E4712B" w:rsidRDefault="00E4712B">
      <w:pPr>
        <w:pStyle w:val="ConsPlusNormal"/>
        <w:jc w:val="both"/>
      </w:pPr>
      <w:r>
        <w:t xml:space="preserve">(в ред. </w:t>
      </w:r>
      <w:hyperlink r:id="rId187"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4712B" w:rsidRDefault="00E4712B">
      <w:pPr>
        <w:pStyle w:val="ConsPlusNormal"/>
        <w:spacing w:before="220"/>
        <w:ind w:firstLine="540"/>
        <w:jc w:val="both"/>
      </w:pPr>
      <w:r>
        <w:t>Не допускается установка модульных конструкций:</w:t>
      </w:r>
    </w:p>
    <w:p w:rsidR="00E4712B" w:rsidRDefault="00E4712B">
      <w:pPr>
        <w:pStyle w:val="ConsPlusNormal"/>
        <w:spacing w:before="220"/>
        <w:ind w:firstLine="540"/>
        <w:jc w:val="both"/>
      </w:pPr>
      <w:r>
        <w:t>1) высотой более 6,0 м и менее 2,0 м (консольная конструкция);</w:t>
      </w:r>
    </w:p>
    <w:p w:rsidR="00E4712B" w:rsidRDefault="00E4712B">
      <w:pPr>
        <w:pStyle w:val="ConsPlusNormal"/>
        <w:spacing w:before="220"/>
        <w:ind w:firstLine="540"/>
        <w:jc w:val="both"/>
      </w:pPr>
      <w:r>
        <w:t>2) на фасадах зданий, выходящих на улицу (формирующих переднюю линию застройки этих улиц) в границах исторических территорий (консольная конструкция);</w:t>
      </w:r>
    </w:p>
    <w:p w:rsidR="00E4712B" w:rsidRDefault="00E4712B">
      <w:pPr>
        <w:pStyle w:val="ConsPlusNormal"/>
        <w:spacing w:before="220"/>
        <w:ind w:firstLine="540"/>
        <w:jc w:val="both"/>
      </w:pPr>
      <w:r>
        <w:t>3) на зданиях высотой более пяти этажей (консольная конструкция);</w:t>
      </w:r>
    </w:p>
    <w:p w:rsidR="00E4712B" w:rsidRDefault="00E4712B">
      <w:pPr>
        <w:pStyle w:val="ConsPlusNormal"/>
        <w:spacing w:before="220"/>
        <w:ind w:firstLine="540"/>
        <w:jc w:val="both"/>
      </w:pPr>
      <w:r>
        <w:t>4) на фасадах многоквартирных жилых домов, за исключением встроенно-пристроенных помещений (консольная конструкция);</w:t>
      </w:r>
    </w:p>
    <w:p w:rsidR="00E4712B" w:rsidRDefault="00E4712B">
      <w:pPr>
        <w:pStyle w:val="ConsPlusNormal"/>
        <w:spacing w:before="220"/>
        <w:ind w:firstLine="540"/>
        <w:jc w:val="both"/>
      </w:pPr>
      <w:r>
        <w:t>5) на объектах культурного наследия, исторических зданиях с датой строительства до 1959 года (консольная конструкция);</w:t>
      </w:r>
    </w:p>
    <w:p w:rsidR="00E4712B" w:rsidRDefault="00E4712B">
      <w:pPr>
        <w:pStyle w:val="ConsPlusNormal"/>
        <w:spacing w:before="220"/>
        <w:ind w:firstLine="540"/>
        <w:jc w:val="both"/>
      </w:pPr>
      <w:r>
        <w:t>6)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E4712B" w:rsidRDefault="00E4712B">
      <w:pPr>
        <w:pStyle w:val="ConsPlusNormal"/>
        <w:spacing w:before="220"/>
        <w:ind w:firstLine="540"/>
        <w:jc w:val="both"/>
      </w:pPr>
      <w:r>
        <w:t>7) с количеством менее трех модульных элементов в одной конструкции;</w:t>
      </w:r>
    </w:p>
    <w:p w:rsidR="00E4712B" w:rsidRDefault="00E4712B">
      <w:pPr>
        <w:pStyle w:val="ConsPlusNormal"/>
        <w:spacing w:before="220"/>
        <w:ind w:firstLine="540"/>
        <w:jc w:val="both"/>
      </w:pPr>
      <w:r>
        <w:t>8) консольных при наличии модульной конструкции в виде декоративного панно;</w:t>
      </w:r>
    </w:p>
    <w:p w:rsidR="00E4712B" w:rsidRDefault="00E4712B">
      <w:pPr>
        <w:pStyle w:val="ConsPlusNormal"/>
        <w:spacing w:before="220"/>
        <w:ind w:firstLine="540"/>
        <w:jc w:val="both"/>
      </w:pPr>
      <w:r>
        <w:t>9) в виде декоративного панно при наличии модульной конструкции в виде кронштейна;</w:t>
      </w:r>
    </w:p>
    <w:p w:rsidR="00E4712B" w:rsidRDefault="00E4712B">
      <w:pPr>
        <w:pStyle w:val="ConsPlusNormal"/>
        <w:spacing w:before="220"/>
        <w:ind w:firstLine="540"/>
        <w:jc w:val="both"/>
      </w:pPr>
      <w:r>
        <w:t>10) более двух блоков на одном здании в виде одной конструкции;</w:t>
      </w:r>
    </w:p>
    <w:p w:rsidR="00E4712B" w:rsidRDefault="00E4712B">
      <w:pPr>
        <w:pStyle w:val="ConsPlusNormal"/>
        <w:spacing w:before="220"/>
        <w:ind w:firstLine="540"/>
        <w:jc w:val="both"/>
      </w:pPr>
      <w:r>
        <w:t>11) высотой и длиной более 1,5 м (учрежденческая доска, режимная табличка);</w:t>
      </w:r>
    </w:p>
    <w:p w:rsidR="00E4712B" w:rsidRDefault="00E4712B">
      <w:pPr>
        <w:pStyle w:val="ConsPlusNormal"/>
        <w:spacing w:before="220"/>
        <w:ind w:firstLine="540"/>
        <w:jc w:val="both"/>
      </w:pPr>
      <w:r>
        <w:t>12) длиной более 2/3 от длины простенка, в котором размещается (учрежденческая доска, режимная табличка);</w:t>
      </w:r>
    </w:p>
    <w:p w:rsidR="00E4712B" w:rsidRDefault="00E4712B">
      <w:pPr>
        <w:pStyle w:val="ConsPlusNormal"/>
        <w:spacing w:before="220"/>
        <w:ind w:firstLine="540"/>
        <w:jc w:val="both"/>
      </w:pPr>
      <w:r>
        <w:t>13) более одной с одной стороны входа (учрежденческая доска, режимная табличка).</w:t>
      </w:r>
    </w:p>
    <w:p w:rsidR="00E4712B" w:rsidRDefault="00E4712B">
      <w:pPr>
        <w:pStyle w:val="ConsPlusNormal"/>
        <w:spacing w:before="220"/>
        <w:ind w:firstLine="540"/>
        <w:jc w:val="both"/>
      </w:pPr>
      <w:r>
        <w:t xml:space="preserve">198.5.8. Объемно-пространственная композиция - отдельно стоящая декоративно-информационная конструкция, выполненная в индивидуальном исполнении малого (высотой не </w:t>
      </w:r>
      <w:r>
        <w:lastRenderedPageBreak/>
        <w:t>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 бренд.</w:t>
      </w:r>
    </w:p>
    <w:p w:rsidR="00E4712B" w:rsidRDefault="00E4712B">
      <w:pPr>
        <w:pStyle w:val="ConsPlusNormal"/>
        <w:jc w:val="both"/>
      </w:pPr>
      <w:r>
        <w:t xml:space="preserve">(в ред. </w:t>
      </w:r>
      <w:hyperlink r:id="rId188"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Не допускается размещение объемно-пространственных композиций:</w:t>
      </w:r>
    </w:p>
    <w:p w:rsidR="00E4712B" w:rsidRDefault="00E4712B">
      <w:pPr>
        <w:pStyle w:val="ConsPlusNormal"/>
        <w:jc w:val="both"/>
      </w:pPr>
      <w:r>
        <w:t xml:space="preserve">(в ред. </w:t>
      </w:r>
      <w:hyperlink r:id="rId189"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4712B" w:rsidRDefault="00E4712B">
      <w:pPr>
        <w:pStyle w:val="ConsPlusNormal"/>
        <w:spacing w:before="220"/>
        <w:ind w:firstLine="540"/>
        <w:jc w:val="both"/>
      </w:pPr>
      <w:r>
        <w:t>2) в случаях, когда отсутствует техническая возможность заглубления фундамента без его декоративного оформления;</w:t>
      </w:r>
    </w:p>
    <w:p w:rsidR="00E4712B" w:rsidRDefault="00E4712B">
      <w:pPr>
        <w:pStyle w:val="ConsPlusNormal"/>
        <w:spacing w:before="220"/>
        <w:ind w:firstLine="540"/>
        <w:jc w:val="both"/>
      </w:pPr>
      <w: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4712B" w:rsidRDefault="00E4712B">
      <w:pPr>
        <w:pStyle w:val="ConsPlusNormal"/>
        <w:spacing w:before="220"/>
        <w:ind w:firstLine="540"/>
        <w:jc w:val="both"/>
      </w:pPr>
      <w:r>
        <w:t>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города Казани;</w:t>
      </w:r>
    </w:p>
    <w:p w:rsidR="00E4712B" w:rsidRDefault="00E4712B">
      <w:pPr>
        <w:pStyle w:val="ConsPlusNormal"/>
        <w:spacing w:before="220"/>
        <w:ind w:firstLine="540"/>
        <w:jc w:val="both"/>
      </w:pPr>
      <w: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4712B" w:rsidRDefault="00E4712B">
      <w:pPr>
        <w:pStyle w:val="ConsPlusNormal"/>
        <w:spacing w:before="220"/>
        <w:ind w:firstLine="540"/>
        <w:jc w:val="both"/>
      </w:pPr>
      <w:r>
        <w:t>6) в границах земельного участка, занимаемого нестационарным торговым объектом, индивидуальным или многоквартирным жилым домом;</w:t>
      </w:r>
    </w:p>
    <w:p w:rsidR="00E4712B" w:rsidRDefault="00E4712B">
      <w:pPr>
        <w:pStyle w:val="ConsPlusNormal"/>
        <w:spacing w:before="220"/>
        <w:ind w:firstLine="540"/>
        <w:jc w:val="both"/>
      </w:pPr>
      <w:r>
        <w:t>7) в границах исторических территорий г. Казани,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E4712B" w:rsidRDefault="00E4712B">
      <w:pPr>
        <w:pStyle w:val="ConsPlusNormal"/>
        <w:spacing w:before="220"/>
        <w:ind w:firstLine="540"/>
        <w:jc w:val="both"/>
      </w:pPr>
      <w:r>
        <w:t>8) на расстоянии ближе 6,0 м от фундамента конструкции до фундамента здания;</w:t>
      </w:r>
    </w:p>
    <w:p w:rsidR="00E4712B" w:rsidRDefault="00E4712B">
      <w:pPr>
        <w:pStyle w:val="ConsPlusNormal"/>
        <w:spacing w:before="220"/>
        <w:ind w:firstLine="540"/>
        <w:jc w:val="both"/>
      </w:pPr>
      <w:r>
        <w:t>9) на тротуарах и пешеходных дорожках, проездах, в местах, предназначенных для парковки и стоянки автомобилей;</w:t>
      </w:r>
    </w:p>
    <w:p w:rsidR="00E4712B" w:rsidRDefault="00E4712B">
      <w:pPr>
        <w:pStyle w:val="ConsPlusNormal"/>
        <w:spacing w:before="220"/>
        <w:ind w:firstLine="540"/>
        <w:jc w:val="both"/>
      </w:pPr>
      <w:r>
        <w:t>10) вместо зеленых насаждений (деревьев, кустарников);</w:t>
      </w:r>
    </w:p>
    <w:p w:rsidR="00E4712B" w:rsidRDefault="00E4712B">
      <w:pPr>
        <w:pStyle w:val="ConsPlusNormal"/>
        <w:spacing w:before="220"/>
        <w:ind w:firstLine="540"/>
        <w:jc w:val="both"/>
      </w:pPr>
      <w:r>
        <w:t>11) имеющих заглубленный фундамент на расстоянии ближе 5,0 м от стволов деревьев;</w:t>
      </w:r>
    </w:p>
    <w:p w:rsidR="00E4712B" w:rsidRDefault="00E4712B">
      <w:pPr>
        <w:pStyle w:val="ConsPlusNormal"/>
        <w:spacing w:before="220"/>
        <w:ind w:firstLine="540"/>
        <w:jc w:val="both"/>
      </w:pPr>
      <w:r>
        <w:t>12) с использованием при изготовлении профнастила, тканых материалов;</w:t>
      </w:r>
    </w:p>
    <w:p w:rsidR="00E4712B" w:rsidRDefault="00E4712B">
      <w:pPr>
        <w:pStyle w:val="ConsPlusNormal"/>
        <w:spacing w:before="220"/>
        <w:ind w:firstLine="540"/>
        <w:jc w:val="both"/>
      </w:pPr>
      <w:r>
        <w:t>13) малого формата с размещением информационных поверхностей со сменным изображением, а также совмещенных с медиаэкранами;</w:t>
      </w:r>
    </w:p>
    <w:p w:rsidR="00E4712B" w:rsidRDefault="00E4712B">
      <w:pPr>
        <w:pStyle w:val="ConsPlusNormal"/>
        <w:spacing w:before="220"/>
        <w:ind w:firstLine="540"/>
        <w:jc w:val="both"/>
      </w:pPr>
      <w:r>
        <w:t>14) с фотоизображением на информационном поле;</w:t>
      </w:r>
    </w:p>
    <w:p w:rsidR="00E4712B" w:rsidRDefault="00E4712B">
      <w:pPr>
        <w:pStyle w:val="ConsPlusNormal"/>
        <w:spacing w:before="220"/>
        <w:ind w:firstLine="540"/>
        <w:jc w:val="both"/>
      </w:pPr>
      <w:r>
        <w:t>15) крупного формата для зданий общей площадью менее 5000,0 кв. м, за исключением автозаправочных станций;</w:t>
      </w:r>
    </w:p>
    <w:p w:rsidR="00E4712B" w:rsidRDefault="00E4712B">
      <w:pPr>
        <w:pStyle w:val="ConsPlusNormal"/>
        <w:spacing w:before="220"/>
        <w:ind w:firstLine="540"/>
        <w:jc w:val="both"/>
      </w:pPr>
      <w:r>
        <w:t xml:space="preserve">16) с использованием динамического способа передачи информации, за исключением </w:t>
      </w:r>
      <w:r>
        <w:lastRenderedPageBreak/>
        <w:t>медиаэкранов, объемно-пространственных композиций автозаправочных станций с информацией о ценах на топливо.</w:t>
      </w:r>
    </w:p>
    <w:p w:rsidR="00E4712B" w:rsidRDefault="00E4712B">
      <w:pPr>
        <w:pStyle w:val="ConsPlusNormal"/>
        <w:jc w:val="both"/>
      </w:pPr>
      <w:r>
        <w:t xml:space="preserve">(в ред. </w:t>
      </w:r>
      <w:hyperlink r:id="rId190"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17) для зданий, сооружений массового посещения общей площадью более 1500 кв. м без использования бренда.</w:t>
      </w:r>
    </w:p>
    <w:p w:rsidR="00E4712B" w:rsidRDefault="00E4712B">
      <w:pPr>
        <w:pStyle w:val="ConsPlusNormal"/>
        <w:jc w:val="both"/>
      </w:pPr>
      <w:r>
        <w:t xml:space="preserve">(пп. 17 введен </w:t>
      </w:r>
      <w:hyperlink r:id="rId191" w:history="1">
        <w:r>
          <w:rPr>
            <w:color w:val="0000FF"/>
          </w:rPr>
          <w:t>Решением</w:t>
        </w:r>
      </w:hyperlink>
      <w:r>
        <w:t xml:space="preserve"> Казанской городской Думы от 17.04.2018 N 20-25)</w:t>
      </w:r>
    </w:p>
    <w:p w:rsidR="00E4712B" w:rsidRDefault="00E4712B">
      <w:pPr>
        <w:pStyle w:val="ConsPlusNormal"/>
        <w:spacing w:before="220"/>
        <w:ind w:firstLine="540"/>
        <w:jc w:val="both"/>
      </w:pPr>
      <w:r>
        <w:t>198.5.9. 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E4712B" w:rsidRDefault="00E4712B">
      <w:pPr>
        <w:pStyle w:val="ConsPlusNormal"/>
        <w:spacing w:before="220"/>
        <w:ind w:firstLine="540"/>
        <w:jc w:val="both"/>
      </w:pPr>
      <w:r>
        <w:t>Не допускается размещение щитовых конструкций:</w:t>
      </w:r>
    </w:p>
    <w:p w:rsidR="00E4712B" w:rsidRDefault="00E4712B">
      <w:pPr>
        <w:pStyle w:val="ConsPlusNormal"/>
        <w:spacing w:before="220"/>
        <w:ind w:firstLine="540"/>
        <w:jc w:val="both"/>
      </w:pPr>
      <w: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4712B" w:rsidRDefault="00E4712B">
      <w:pPr>
        <w:pStyle w:val="ConsPlusNormal"/>
        <w:spacing w:before="220"/>
        <w:ind w:firstLine="540"/>
        <w:jc w:val="both"/>
      </w:pPr>
      <w:r>
        <w:t>2) в случаях, когда отсутствует техническая возможность заглубления фундамента без его декоративного оформления;</w:t>
      </w:r>
    </w:p>
    <w:p w:rsidR="00E4712B" w:rsidRDefault="00E4712B">
      <w:pPr>
        <w:pStyle w:val="ConsPlusNormal"/>
        <w:spacing w:before="220"/>
        <w:ind w:firstLine="540"/>
        <w:jc w:val="both"/>
      </w:pPr>
      <w: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4712B" w:rsidRDefault="00E4712B">
      <w:pPr>
        <w:pStyle w:val="ConsPlusNormal"/>
        <w:spacing w:before="220"/>
        <w:ind w:firstLine="540"/>
        <w:jc w:val="both"/>
      </w:pPr>
      <w:r>
        <w:t>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города Казани;</w:t>
      </w:r>
    </w:p>
    <w:p w:rsidR="00E4712B" w:rsidRDefault="00E4712B">
      <w:pPr>
        <w:pStyle w:val="ConsPlusNormal"/>
        <w:spacing w:before="220"/>
        <w:ind w:firstLine="540"/>
        <w:jc w:val="both"/>
      </w:pPr>
      <w: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4712B" w:rsidRDefault="00E4712B">
      <w:pPr>
        <w:pStyle w:val="ConsPlusNormal"/>
        <w:spacing w:before="220"/>
        <w:ind w:firstLine="540"/>
        <w:jc w:val="both"/>
      </w:pPr>
      <w:r>
        <w:t>6) в границах земельного участка, занимаемого нестационарным торговым объектом, индивидуальным или многоквартирным жилым домом;</w:t>
      </w:r>
    </w:p>
    <w:p w:rsidR="00E4712B" w:rsidRDefault="00E4712B">
      <w:pPr>
        <w:pStyle w:val="ConsPlusNormal"/>
        <w:spacing w:before="220"/>
        <w:ind w:firstLine="540"/>
        <w:jc w:val="both"/>
      </w:pPr>
      <w:r>
        <w:t>7) в границах исторических территорий г. Казани, за исключением размещения на земельных участках объектов общей площадью более 1500 кв. м культурно-развлекательного (театры, музеи, концертные залы, кинотеатры, выставочные комплексы), спортивного назначения, а также не более одной конструкции на земельных участках крупных торгово-административных зданий, сооружений;</w:t>
      </w:r>
    </w:p>
    <w:p w:rsidR="00E4712B" w:rsidRDefault="00E4712B">
      <w:pPr>
        <w:pStyle w:val="ConsPlusNormal"/>
        <w:jc w:val="both"/>
      </w:pPr>
      <w:r>
        <w:t xml:space="preserve">(в ред. </w:t>
      </w:r>
      <w:hyperlink r:id="rId192"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8) на расстоянии ближе 6,0 м от фундамента конструкции до фундамента здания;</w:t>
      </w:r>
    </w:p>
    <w:p w:rsidR="00E4712B" w:rsidRDefault="00E4712B">
      <w:pPr>
        <w:pStyle w:val="ConsPlusNormal"/>
        <w:spacing w:before="220"/>
        <w:ind w:firstLine="540"/>
        <w:jc w:val="both"/>
      </w:pPr>
      <w:r>
        <w:t>9) на тротуарах и пешеходных дорожках, проездах, в местах, предназначенных для парковки и стоянки автомобилей;</w:t>
      </w:r>
    </w:p>
    <w:p w:rsidR="00E4712B" w:rsidRDefault="00E4712B">
      <w:pPr>
        <w:pStyle w:val="ConsPlusNormal"/>
        <w:spacing w:before="220"/>
        <w:ind w:firstLine="540"/>
        <w:jc w:val="both"/>
      </w:pPr>
      <w:r>
        <w:t>10) вместо зеленых насаждений (деревьев, кустарников);</w:t>
      </w:r>
    </w:p>
    <w:p w:rsidR="00E4712B" w:rsidRDefault="00E4712B">
      <w:pPr>
        <w:pStyle w:val="ConsPlusNormal"/>
        <w:spacing w:before="220"/>
        <w:ind w:firstLine="540"/>
        <w:jc w:val="both"/>
      </w:pPr>
      <w:r>
        <w:t>11) имеющих заглубленный фундамент на расстоянии ближе 5,0 м от стволов деревьев;</w:t>
      </w:r>
    </w:p>
    <w:p w:rsidR="00E4712B" w:rsidRDefault="00E4712B">
      <w:pPr>
        <w:pStyle w:val="ConsPlusNormal"/>
        <w:spacing w:before="220"/>
        <w:ind w:firstLine="540"/>
        <w:jc w:val="both"/>
      </w:pPr>
      <w:r>
        <w:t>12) с использованием при изготовлении профнастила, тканых материалов;</w:t>
      </w:r>
    </w:p>
    <w:p w:rsidR="00E4712B" w:rsidRDefault="00E4712B">
      <w:pPr>
        <w:pStyle w:val="ConsPlusNormal"/>
        <w:spacing w:before="220"/>
        <w:ind w:firstLine="540"/>
        <w:jc w:val="both"/>
      </w:pPr>
      <w:r>
        <w:t>13) без декоративно-художественного оформления информационной конструкции;</w:t>
      </w:r>
    </w:p>
    <w:p w:rsidR="00E4712B" w:rsidRDefault="00E4712B">
      <w:pPr>
        <w:pStyle w:val="ConsPlusNormal"/>
        <w:spacing w:before="220"/>
        <w:ind w:firstLine="540"/>
        <w:jc w:val="both"/>
      </w:pPr>
      <w:r>
        <w:t xml:space="preserve">14) на расстоянии ближе 6,0 м от границы земельного участка, смежной с красной линией, </w:t>
      </w:r>
      <w:r>
        <w:lastRenderedPageBreak/>
        <w:t>обозначающей границы территории общего пользования;</w:t>
      </w:r>
    </w:p>
    <w:p w:rsidR="00E4712B" w:rsidRDefault="00E4712B">
      <w:pPr>
        <w:pStyle w:val="ConsPlusNormal"/>
        <w:spacing w:before="220"/>
        <w:ind w:firstLine="540"/>
        <w:jc w:val="both"/>
      </w:pPr>
      <w:r>
        <w:t>15) с использованием динамического способа передачи информации.</w:t>
      </w:r>
    </w:p>
    <w:p w:rsidR="00E4712B" w:rsidRDefault="00E4712B">
      <w:pPr>
        <w:pStyle w:val="ConsPlusNormal"/>
        <w:spacing w:before="220"/>
        <w:ind w:firstLine="540"/>
        <w:jc w:val="both"/>
      </w:pPr>
      <w:r>
        <w:t>198.5.10. Флаговая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E4712B" w:rsidRDefault="00E4712B">
      <w:pPr>
        <w:pStyle w:val="ConsPlusNormal"/>
        <w:spacing w:before="220"/>
        <w:ind w:firstLine="540"/>
        <w:jc w:val="both"/>
      </w:pPr>
      <w:r>
        <w:t>Не допускается размещение флаговых композиций:</w:t>
      </w:r>
    </w:p>
    <w:p w:rsidR="00E4712B" w:rsidRDefault="00E4712B">
      <w:pPr>
        <w:pStyle w:val="ConsPlusNormal"/>
        <w:spacing w:before="220"/>
        <w:ind w:firstLine="540"/>
        <w:jc w:val="both"/>
      </w:pPr>
      <w: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4712B" w:rsidRDefault="00E4712B">
      <w:pPr>
        <w:pStyle w:val="ConsPlusNormal"/>
        <w:spacing w:before="220"/>
        <w:ind w:firstLine="540"/>
        <w:jc w:val="both"/>
      </w:pPr>
      <w:r>
        <w:t>2) в случаях, когда отсутствует техническая возможность заглубления фундамента без его декоративного оформления;</w:t>
      </w:r>
    </w:p>
    <w:p w:rsidR="00E4712B" w:rsidRDefault="00E4712B">
      <w:pPr>
        <w:pStyle w:val="ConsPlusNormal"/>
        <w:spacing w:before="220"/>
        <w:ind w:firstLine="540"/>
        <w:jc w:val="both"/>
      </w:pPr>
      <w: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4712B" w:rsidRDefault="00E4712B">
      <w:pPr>
        <w:pStyle w:val="ConsPlusNormal"/>
        <w:spacing w:before="220"/>
        <w:ind w:firstLine="540"/>
        <w:jc w:val="both"/>
      </w:pPr>
      <w:r>
        <w:t>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города Казани;</w:t>
      </w:r>
    </w:p>
    <w:p w:rsidR="00E4712B" w:rsidRDefault="00E4712B">
      <w:pPr>
        <w:pStyle w:val="ConsPlusNormal"/>
        <w:spacing w:before="220"/>
        <w:ind w:firstLine="540"/>
        <w:jc w:val="both"/>
      </w:pPr>
      <w: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4712B" w:rsidRDefault="00E4712B">
      <w:pPr>
        <w:pStyle w:val="ConsPlusNormal"/>
        <w:spacing w:before="220"/>
        <w:ind w:firstLine="540"/>
        <w:jc w:val="both"/>
      </w:pPr>
      <w:r>
        <w:t>6) в границах земельного участка, занимаемого нестационарным торговым объектом, индивидуальным или многоквартирным жилым домом;</w:t>
      </w:r>
    </w:p>
    <w:p w:rsidR="00E4712B" w:rsidRDefault="00E4712B">
      <w:pPr>
        <w:pStyle w:val="ConsPlusNormal"/>
        <w:spacing w:before="220"/>
        <w:ind w:firstLine="540"/>
        <w:jc w:val="both"/>
      </w:pPr>
      <w:r>
        <w:t>7) в границах исторических территорий г. Казани,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4712B" w:rsidRDefault="00E4712B">
      <w:pPr>
        <w:pStyle w:val="ConsPlusNormal"/>
        <w:spacing w:before="220"/>
        <w:ind w:firstLine="540"/>
        <w:jc w:val="both"/>
      </w:pPr>
      <w:r>
        <w:t>8) на расстоянии ближе 6,0 м от фундамента конструкции до фундамента здания;</w:t>
      </w:r>
    </w:p>
    <w:p w:rsidR="00E4712B" w:rsidRDefault="00E4712B">
      <w:pPr>
        <w:pStyle w:val="ConsPlusNormal"/>
        <w:spacing w:before="220"/>
        <w:ind w:firstLine="540"/>
        <w:jc w:val="both"/>
      </w:pPr>
      <w:r>
        <w:t>9) на тротуарах и пешеходных дорожках, проездах, в местах, предназначенных для парковки и стоянки автомобилей;</w:t>
      </w:r>
    </w:p>
    <w:p w:rsidR="00E4712B" w:rsidRDefault="00E4712B">
      <w:pPr>
        <w:pStyle w:val="ConsPlusNormal"/>
        <w:spacing w:before="220"/>
        <w:ind w:firstLine="540"/>
        <w:jc w:val="both"/>
      </w:pPr>
      <w:r>
        <w:t>10) вместо зеленых насаждений (деревьев, кустарников);</w:t>
      </w:r>
    </w:p>
    <w:p w:rsidR="00E4712B" w:rsidRDefault="00E4712B">
      <w:pPr>
        <w:pStyle w:val="ConsPlusNormal"/>
        <w:spacing w:before="220"/>
        <w:ind w:firstLine="540"/>
        <w:jc w:val="both"/>
      </w:pPr>
      <w:r>
        <w:t>11) имеющих заглубленный фундамент на расстоянии ближе 5,0 м от стволов деревьев;</w:t>
      </w:r>
    </w:p>
    <w:p w:rsidR="00E4712B" w:rsidRDefault="00E4712B">
      <w:pPr>
        <w:pStyle w:val="ConsPlusNormal"/>
        <w:spacing w:before="220"/>
        <w:ind w:firstLine="540"/>
        <w:jc w:val="both"/>
      </w:pPr>
      <w:r>
        <w:t>12) с габаритами информационного поля, по ширине превышающего расстояние между флагштоками.</w:t>
      </w:r>
    </w:p>
    <w:p w:rsidR="00E4712B" w:rsidRDefault="00E4712B">
      <w:pPr>
        <w:pStyle w:val="ConsPlusNormal"/>
        <w:spacing w:before="220"/>
        <w:ind w:firstLine="540"/>
        <w:jc w:val="both"/>
      </w:pPr>
      <w:r>
        <w:t>198.5.11. 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E4712B" w:rsidRDefault="00E4712B">
      <w:pPr>
        <w:pStyle w:val="ConsPlusNormal"/>
        <w:spacing w:before="220"/>
        <w:ind w:firstLine="540"/>
        <w:jc w:val="both"/>
      </w:pPr>
      <w:r>
        <w:lastRenderedPageBreak/>
        <w:t>Не допускается размещение специализированных конструкций:</w:t>
      </w:r>
    </w:p>
    <w:p w:rsidR="00E4712B" w:rsidRDefault="00E4712B">
      <w:pPr>
        <w:pStyle w:val="ConsPlusNormal"/>
        <w:spacing w:before="220"/>
        <w:ind w:firstLine="540"/>
        <w:jc w:val="both"/>
      </w:pPr>
      <w: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4712B" w:rsidRDefault="00E4712B">
      <w:pPr>
        <w:pStyle w:val="ConsPlusNormal"/>
        <w:spacing w:before="220"/>
        <w:ind w:firstLine="540"/>
        <w:jc w:val="both"/>
      </w:pPr>
      <w:r>
        <w:t>2) в случаях, когда отсутствует техническая возможность заглубления фундамента без его декоративного оформления;</w:t>
      </w:r>
    </w:p>
    <w:p w:rsidR="00E4712B" w:rsidRDefault="00E4712B">
      <w:pPr>
        <w:pStyle w:val="ConsPlusNormal"/>
        <w:spacing w:before="220"/>
        <w:ind w:firstLine="540"/>
        <w:jc w:val="both"/>
      </w:pPr>
      <w: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4712B" w:rsidRDefault="00E4712B">
      <w:pPr>
        <w:pStyle w:val="ConsPlusNormal"/>
        <w:spacing w:before="220"/>
        <w:ind w:firstLine="540"/>
        <w:jc w:val="both"/>
      </w:pPr>
      <w:r>
        <w:t>4)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города Казани;</w:t>
      </w:r>
    </w:p>
    <w:p w:rsidR="00E4712B" w:rsidRDefault="00E4712B">
      <w:pPr>
        <w:pStyle w:val="ConsPlusNormal"/>
        <w:spacing w:before="220"/>
        <w:ind w:firstLine="540"/>
        <w:jc w:val="both"/>
      </w:pPr>
      <w: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4712B" w:rsidRDefault="00E4712B">
      <w:pPr>
        <w:pStyle w:val="ConsPlusNormal"/>
        <w:spacing w:before="220"/>
        <w:ind w:firstLine="540"/>
        <w:jc w:val="both"/>
      </w:pPr>
      <w:r>
        <w:t>6) в границах земельного участка, занимаемого нестационарным торговым объектом, индивидуальным или многоквартирным жилым домом;</w:t>
      </w:r>
    </w:p>
    <w:p w:rsidR="00E4712B" w:rsidRDefault="00E4712B">
      <w:pPr>
        <w:pStyle w:val="ConsPlusNormal"/>
        <w:spacing w:before="220"/>
        <w:ind w:firstLine="540"/>
        <w:jc w:val="both"/>
      </w:pPr>
      <w:r>
        <w:t>7) в границах исторических территорий г. Казани,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4712B" w:rsidRDefault="00E4712B">
      <w:pPr>
        <w:pStyle w:val="ConsPlusNormal"/>
        <w:spacing w:before="220"/>
        <w:ind w:firstLine="540"/>
        <w:jc w:val="both"/>
      </w:pPr>
      <w:r>
        <w:t>8) на расстоянии ближе 6,0 м от фундамента конструкции до фундамента здания;</w:t>
      </w:r>
    </w:p>
    <w:p w:rsidR="00E4712B" w:rsidRDefault="00E4712B">
      <w:pPr>
        <w:pStyle w:val="ConsPlusNormal"/>
        <w:spacing w:before="220"/>
        <w:ind w:firstLine="540"/>
        <w:jc w:val="both"/>
      </w:pPr>
      <w:r>
        <w:t>9) на тротуарах и пешеходных дорожках, проездах, в местах, предназначенных для парковки и стоянки автомобилей;</w:t>
      </w:r>
    </w:p>
    <w:p w:rsidR="00E4712B" w:rsidRDefault="00E4712B">
      <w:pPr>
        <w:pStyle w:val="ConsPlusNormal"/>
        <w:spacing w:before="220"/>
        <w:ind w:firstLine="540"/>
        <w:jc w:val="both"/>
      </w:pPr>
      <w:r>
        <w:t>10) вместо зеленых насаждений (деревьев, кустарников);</w:t>
      </w:r>
    </w:p>
    <w:p w:rsidR="00E4712B" w:rsidRDefault="00E4712B">
      <w:pPr>
        <w:pStyle w:val="ConsPlusNormal"/>
        <w:spacing w:before="220"/>
        <w:ind w:firstLine="540"/>
        <w:jc w:val="both"/>
      </w:pPr>
      <w:r>
        <w:t>11) имеющих заглубленный фундамент на расстоянии ближе 5,0 м от стволов деревьев;</w:t>
      </w:r>
    </w:p>
    <w:p w:rsidR="00E4712B" w:rsidRDefault="00E4712B">
      <w:pPr>
        <w:pStyle w:val="ConsPlusNormal"/>
        <w:spacing w:before="220"/>
        <w:ind w:firstLine="540"/>
        <w:jc w:val="both"/>
      </w:pPr>
      <w:r>
        <w:t>12) с использованием при изготовлении профнастила, тканых материалов.</w:t>
      </w:r>
    </w:p>
    <w:p w:rsidR="00E4712B" w:rsidRDefault="00E4712B">
      <w:pPr>
        <w:pStyle w:val="ConsPlusNormal"/>
        <w:jc w:val="both"/>
      </w:pPr>
    </w:p>
    <w:p w:rsidR="00E4712B" w:rsidRDefault="00E4712B">
      <w:pPr>
        <w:pStyle w:val="ConsPlusNormal"/>
        <w:jc w:val="center"/>
        <w:outlineLvl w:val="2"/>
      </w:pPr>
      <w:r>
        <w:t>Установки для объявлений граждан,</w:t>
      </w:r>
    </w:p>
    <w:p w:rsidR="00E4712B" w:rsidRDefault="00E4712B">
      <w:pPr>
        <w:pStyle w:val="ConsPlusNormal"/>
        <w:jc w:val="center"/>
      </w:pPr>
      <w:r>
        <w:t>афиш культурных и спортивных мероприятий</w:t>
      </w:r>
    </w:p>
    <w:p w:rsidR="00E4712B" w:rsidRDefault="00E4712B">
      <w:pPr>
        <w:pStyle w:val="ConsPlusNormal"/>
        <w:jc w:val="both"/>
      </w:pPr>
    </w:p>
    <w:p w:rsidR="00E4712B" w:rsidRDefault="00E4712B">
      <w:pPr>
        <w:pStyle w:val="ConsPlusNormal"/>
        <w:ind w:firstLine="540"/>
        <w:jc w:val="both"/>
      </w:pPr>
      <w:r>
        <w:t xml:space="preserve">Исключен. - </w:t>
      </w:r>
      <w:hyperlink r:id="rId193" w:history="1">
        <w:r>
          <w:rPr>
            <w:color w:val="0000FF"/>
          </w:rPr>
          <w:t>Решение</w:t>
        </w:r>
      </w:hyperlink>
      <w:r>
        <w:t xml:space="preserve"> Казанской городской Думы от 17.04.2018 N 20-25.</w:t>
      </w:r>
    </w:p>
    <w:p w:rsidR="00E4712B" w:rsidRDefault="00E4712B">
      <w:pPr>
        <w:pStyle w:val="ConsPlusNormal"/>
        <w:jc w:val="both"/>
      </w:pPr>
    </w:p>
    <w:p w:rsidR="00E4712B" w:rsidRDefault="00E4712B">
      <w:pPr>
        <w:pStyle w:val="ConsPlusNormal"/>
        <w:jc w:val="center"/>
        <w:outlineLvl w:val="1"/>
      </w:pPr>
      <w:r>
        <w:t>VI. Основные требования к проведению земляных работ</w:t>
      </w:r>
    </w:p>
    <w:p w:rsidR="00E4712B" w:rsidRDefault="00E4712B">
      <w:pPr>
        <w:pStyle w:val="ConsPlusNormal"/>
        <w:jc w:val="center"/>
      </w:pPr>
      <w:r>
        <w:t>при строительстве, ремонте, реконструкции коммуникаций</w:t>
      </w:r>
    </w:p>
    <w:p w:rsidR="00E4712B" w:rsidRDefault="00E4712B">
      <w:pPr>
        <w:pStyle w:val="ConsPlusNormal"/>
        <w:jc w:val="both"/>
      </w:pPr>
    </w:p>
    <w:p w:rsidR="00E4712B" w:rsidRDefault="00E4712B">
      <w:pPr>
        <w:pStyle w:val="ConsPlusNormal"/>
        <w:ind w:firstLine="540"/>
        <w:jc w:val="both"/>
      </w:pPr>
      <w:r>
        <w:t>200.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органом Исполнительного комитета г. Казани.</w:t>
      </w:r>
    </w:p>
    <w:p w:rsidR="00E4712B" w:rsidRDefault="00E4712B">
      <w:pPr>
        <w:pStyle w:val="ConsPlusNormal"/>
        <w:spacing w:before="220"/>
        <w:ind w:firstLine="540"/>
        <w:jc w:val="both"/>
      </w:pPr>
      <w:r>
        <w:lastRenderedPageBreak/>
        <w:t>201. Организация и порядок проведения земляных, строительных и ремонтных работ, связанных с благоустройством территории города, оформление и получение ордера на производство земляных работ осуществляются в соответствии с установленными требованиями правовых актов Исполнительного комитета г. Казани.</w:t>
      </w:r>
    </w:p>
    <w:p w:rsidR="00E4712B" w:rsidRDefault="00E4712B">
      <w:pPr>
        <w:pStyle w:val="ConsPlusNormal"/>
        <w:spacing w:before="220"/>
        <w:ind w:firstLine="540"/>
        <w:jc w:val="both"/>
      </w:pPr>
      <w:r>
        <w:t>202. При необходимости сноса или пересадки зеленых насаждений следует в установленном порядке оформлять распоряжение Исполнительного комитета г. Казани и осуществлять снос или пересадку зеленых насаждений.</w:t>
      </w:r>
    </w:p>
    <w:p w:rsidR="00E4712B" w:rsidRDefault="00E4712B">
      <w:pPr>
        <w:pStyle w:val="ConsPlusNormal"/>
        <w:spacing w:before="220"/>
        <w:ind w:firstLine="540"/>
        <w:jc w:val="both"/>
      </w:pPr>
      <w:r>
        <w:t>203. Временное ограничение или прекращение движения по дорогам города осуществляются на основании разрешения, выдаваемого уполномоченным органом Исполнительного комитета г. Казани,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E4712B" w:rsidRDefault="00E4712B">
      <w:pPr>
        <w:pStyle w:val="ConsPlusNormal"/>
        <w:spacing w:before="220"/>
        <w:ind w:firstLine="540"/>
        <w:jc w:val="both"/>
      </w:pPr>
      <w:r>
        <w:t>204. Проведение земляных работ при строительстве, ремонте, реконструкции коммуникаций по просроченным ордерам признается самовольным.</w:t>
      </w:r>
    </w:p>
    <w:p w:rsidR="00E4712B" w:rsidRDefault="00E4712B">
      <w:pPr>
        <w:pStyle w:val="ConsPlusNormal"/>
        <w:jc w:val="both"/>
      </w:pPr>
    </w:p>
    <w:p w:rsidR="00E4712B" w:rsidRDefault="00E4712B">
      <w:pPr>
        <w:pStyle w:val="ConsPlusNormal"/>
        <w:jc w:val="center"/>
        <w:outlineLvl w:val="1"/>
      </w:pPr>
      <w:r>
        <w:t>VII. Особые требования к доступной среде</w:t>
      </w:r>
    </w:p>
    <w:p w:rsidR="00E4712B" w:rsidRDefault="00E4712B">
      <w:pPr>
        <w:pStyle w:val="ConsPlusNormal"/>
        <w:jc w:val="both"/>
      </w:pPr>
    </w:p>
    <w:p w:rsidR="00E4712B" w:rsidRDefault="00E4712B">
      <w:pPr>
        <w:pStyle w:val="ConsPlusNormal"/>
        <w:ind w:firstLine="540"/>
        <w:jc w:val="both"/>
      </w:pPr>
      <w:r>
        <w:t>205.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E4712B" w:rsidRDefault="00E4712B">
      <w:pPr>
        <w:pStyle w:val="ConsPlusNormal"/>
        <w:spacing w:before="220"/>
        <w:ind w:firstLine="540"/>
        <w:jc w:val="both"/>
      </w:pPr>
      <w: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E4712B" w:rsidRDefault="00E4712B">
      <w:pPr>
        <w:pStyle w:val="ConsPlusNormal"/>
        <w:jc w:val="both"/>
      </w:pPr>
    </w:p>
    <w:p w:rsidR="00E4712B" w:rsidRDefault="00E4712B">
      <w:pPr>
        <w:pStyle w:val="ConsPlusNormal"/>
        <w:jc w:val="center"/>
        <w:outlineLvl w:val="1"/>
      </w:pPr>
      <w:bookmarkStart w:id="11" w:name="P1504"/>
      <w:bookmarkEnd w:id="11"/>
      <w:r>
        <w:t>VIII. Порядок участия собственников</w:t>
      </w:r>
    </w:p>
    <w:p w:rsidR="00E4712B" w:rsidRDefault="00E4712B">
      <w:pPr>
        <w:pStyle w:val="ConsPlusNormal"/>
        <w:jc w:val="center"/>
      </w:pPr>
      <w:r>
        <w:t>зданий (помещений в них) и сооружений</w:t>
      </w:r>
    </w:p>
    <w:p w:rsidR="00E4712B" w:rsidRDefault="00E4712B">
      <w:pPr>
        <w:pStyle w:val="ConsPlusNormal"/>
        <w:jc w:val="center"/>
      </w:pPr>
      <w:r>
        <w:t>в благоустройстве прилегающих территорий</w:t>
      </w:r>
    </w:p>
    <w:p w:rsidR="00E4712B" w:rsidRDefault="00E4712B">
      <w:pPr>
        <w:pStyle w:val="ConsPlusNormal"/>
        <w:jc w:val="both"/>
      </w:pPr>
    </w:p>
    <w:p w:rsidR="00E4712B" w:rsidRDefault="00E4712B">
      <w:pPr>
        <w:pStyle w:val="ConsPlusNormal"/>
        <w:ind w:firstLine="540"/>
        <w:jc w:val="both"/>
      </w:pPr>
      <w:r>
        <w:t>206. В целях обеспечения надлежащего санитарного состояния территорий города, реализации мероприятий по охране и защите окружающей среды от загрязнения территории города закрепляются для их уборки и санитарного содержания за хозяйствующими субъектами и физическими лицами в качестве прилегающих территорий.</w:t>
      </w:r>
    </w:p>
    <w:p w:rsidR="00E4712B" w:rsidRDefault="00E4712B">
      <w:pPr>
        <w:pStyle w:val="ConsPlusNormal"/>
        <w:spacing w:before="220"/>
        <w:ind w:firstLine="540"/>
        <w:jc w:val="both"/>
      </w:pPr>
      <w:r>
        <w:t>207.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w:t>
      </w:r>
    </w:p>
    <w:p w:rsidR="00E4712B" w:rsidRDefault="00E4712B">
      <w:pPr>
        <w:pStyle w:val="ConsPlusNormal"/>
        <w:spacing w:before="220"/>
        <w:ind w:firstLine="540"/>
        <w:jc w:val="both"/>
      </w:pPr>
      <w:r>
        <w:t>207.1.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5 м либо до проезжей части улицы (в случае расположения объекта вдоль дороги);</w:t>
      </w:r>
    </w:p>
    <w:p w:rsidR="00E4712B" w:rsidRDefault="00E4712B">
      <w:pPr>
        <w:pStyle w:val="ConsPlusNormal"/>
        <w:spacing w:before="220"/>
        <w:ind w:firstLine="540"/>
        <w:jc w:val="both"/>
      </w:pPr>
      <w:r>
        <w:t>207.2.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
    <w:p w:rsidR="00E4712B" w:rsidRDefault="00E4712B">
      <w:pPr>
        <w:pStyle w:val="ConsPlusNormal"/>
        <w:spacing w:before="220"/>
        <w:ind w:firstLine="540"/>
        <w:jc w:val="both"/>
      </w:pPr>
      <w:r>
        <w:lastRenderedPageBreak/>
        <w:t>207.3. 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E4712B" w:rsidRDefault="00E4712B">
      <w:pPr>
        <w:pStyle w:val="ConsPlusNormal"/>
        <w:spacing w:before="220"/>
        <w:ind w:firstLine="540"/>
        <w:jc w:val="both"/>
      </w:pPr>
      <w:r>
        <w:t>207.4.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E4712B" w:rsidRDefault="00E4712B">
      <w:pPr>
        <w:pStyle w:val="ConsPlusNormal"/>
        <w:spacing w:before="220"/>
        <w:ind w:firstLine="540"/>
        <w:jc w:val="both"/>
      </w:pPr>
      <w:r>
        <w:t>207.5.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p w:rsidR="00E4712B" w:rsidRDefault="00E4712B">
      <w:pPr>
        <w:pStyle w:val="ConsPlusNormal"/>
        <w:spacing w:before="220"/>
        <w:ind w:firstLine="540"/>
        <w:jc w:val="both"/>
      </w:pPr>
      <w:r>
        <w:t>207.6.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w:t>
      </w:r>
    </w:p>
    <w:p w:rsidR="00E4712B" w:rsidRDefault="00E4712B">
      <w:pPr>
        <w:pStyle w:val="ConsPlusNormal"/>
        <w:spacing w:before="220"/>
        <w:ind w:firstLine="540"/>
        <w:jc w:val="both"/>
      </w:pPr>
      <w:r>
        <w:t>207.7.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w:t>
      </w:r>
    </w:p>
    <w:p w:rsidR="00E4712B" w:rsidRDefault="00E4712B">
      <w:pPr>
        <w:pStyle w:val="ConsPlusNormal"/>
        <w:spacing w:before="220"/>
        <w:ind w:firstLine="540"/>
        <w:jc w:val="both"/>
      </w:pPr>
      <w:r>
        <w:t>207.8.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w:t>
      </w:r>
    </w:p>
    <w:p w:rsidR="00E4712B" w:rsidRDefault="00E4712B">
      <w:pPr>
        <w:pStyle w:val="ConsPlusNormal"/>
        <w:spacing w:before="220"/>
        <w:ind w:firstLine="540"/>
        <w:jc w:val="both"/>
      </w:pPr>
      <w:r>
        <w:t>207.9.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E4712B" w:rsidRDefault="00E4712B">
      <w:pPr>
        <w:pStyle w:val="ConsPlusNormal"/>
        <w:spacing w:before="220"/>
        <w:ind w:firstLine="540"/>
        <w:jc w:val="both"/>
      </w:pPr>
      <w:r>
        <w:t>207.10.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w:t>
      </w:r>
    </w:p>
    <w:p w:rsidR="00E4712B" w:rsidRDefault="00E4712B">
      <w:pPr>
        <w:pStyle w:val="ConsPlusNormal"/>
        <w:spacing w:before="220"/>
        <w:ind w:firstLine="540"/>
        <w:jc w:val="both"/>
      </w:pPr>
      <w:r>
        <w:t>207.11. 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w:t>
      </w:r>
    </w:p>
    <w:p w:rsidR="00E4712B" w:rsidRDefault="00E4712B">
      <w:pPr>
        <w:pStyle w:val="ConsPlusNormal"/>
        <w:spacing w:before="220"/>
        <w:ind w:firstLine="540"/>
        <w:jc w:val="both"/>
      </w:pPr>
      <w:r>
        <w:t>207.12. садоводческие, огороднические и дачные некоммерческие объединения граждан - территория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E4712B" w:rsidRDefault="00E4712B">
      <w:pPr>
        <w:pStyle w:val="ConsPlusNormal"/>
        <w:spacing w:before="220"/>
        <w:ind w:firstLine="540"/>
        <w:jc w:val="both"/>
      </w:pPr>
      <w:r>
        <w:t>207.13. места погребения - в границах предоставленного земельного участка и прилегающая территория в радиусе 10 м от границ участка;</w:t>
      </w:r>
    </w:p>
    <w:p w:rsidR="00E4712B" w:rsidRDefault="00E4712B">
      <w:pPr>
        <w:pStyle w:val="ConsPlusNormal"/>
        <w:spacing w:before="220"/>
        <w:ind w:firstLine="540"/>
        <w:jc w:val="both"/>
      </w:pPr>
      <w:r>
        <w:t>207.14. территории общего пользования - обязанности возлагаются на уполномоченные органы;</w:t>
      </w:r>
    </w:p>
    <w:p w:rsidR="00E4712B" w:rsidRDefault="00E4712B">
      <w:pPr>
        <w:pStyle w:val="ConsPlusNormal"/>
        <w:spacing w:before="220"/>
        <w:ind w:firstLine="540"/>
        <w:jc w:val="both"/>
      </w:pPr>
      <w:r>
        <w:t xml:space="preserve">207.15.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w:t>
      </w:r>
      <w:r>
        <w:lastRenderedPageBreak/>
        <w:t>расположения объекта вдоль дороги);</w:t>
      </w:r>
    </w:p>
    <w:p w:rsidR="00E4712B" w:rsidRDefault="00E4712B">
      <w:pPr>
        <w:pStyle w:val="ConsPlusNormal"/>
        <w:spacing w:before="220"/>
        <w:ind w:firstLine="540"/>
        <w:jc w:val="both"/>
      </w:pPr>
      <w:r>
        <w:t>207.16. 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w:t>
      </w:r>
    </w:p>
    <w:p w:rsidR="00E4712B" w:rsidRDefault="00E4712B">
      <w:pPr>
        <w:pStyle w:val="ConsPlusNormal"/>
        <w:jc w:val="both"/>
      </w:pPr>
    </w:p>
    <w:p w:rsidR="00E4712B" w:rsidRDefault="00E4712B">
      <w:pPr>
        <w:pStyle w:val="ConsPlusNormal"/>
        <w:jc w:val="center"/>
        <w:outlineLvl w:val="1"/>
      </w:pPr>
      <w:r>
        <w:t>IX. Контроль за выполнением требований Правил</w:t>
      </w:r>
    </w:p>
    <w:p w:rsidR="00E4712B" w:rsidRDefault="00E4712B">
      <w:pPr>
        <w:pStyle w:val="ConsPlusNormal"/>
        <w:jc w:val="both"/>
      </w:pPr>
    </w:p>
    <w:p w:rsidR="00E4712B" w:rsidRDefault="00E4712B">
      <w:pPr>
        <w:pStyle w:val="ConsPlusNormal"/>
        <w:ind w:firstLine="540"/>
        <w:jc w:val="both"/>
      </w:pPr>
      <w:r>
        <w:t>208. Физические и юридические лица, должностные лица обеспечивают соблюдение требований по благоустройству территории города, установленных настоящими Правилами.</w:t>
      </w:r>
    </w:p>
    <w:p w:rsidR="00E4712B" w:rsidRDefault="00E4712B">
      <w:pPr>
        <w:pStyle w:val="ConsPlusNormal"/>
        <w:jc w:val="both"/>
      </w:pPr>
      <w:r>
        <w:t xml:space="preserve">(в ред. </w:t>
      </w:r>
      <w:hyperlink r:id="rId194" w:history="1">
        <w:r>
          <w:rPr>
            <w:color w:val="0000FF"/>
          </w:rPr>
          <w:t>Решения</w:t>
        </w:r>
      </w:hyperlink>
      <w:r>
        <w:t xml:space="preserve"> Казанской городской Думы от 17.04.2018 N 20-25)</w:t>
      </w:r>
    </w:p>
    <w:p w:rsidR="00E4712B" w:rsidRDefault="00E4712B">
      <w:pPr>
        <w:pStyle w:val="ConsPlusNormal"/>
        <w:spacing w:before="220"/>
        <w:ind w:firstLine="540"/>
        <w:jc w:val="both"/>
      </w:pPr>
      <w:r>
        <w:t xml:space="preserve">209. Нарушение настоящих Правил влечет ответственность в соответствии с </w:t>
      </w:r>
      <w:hyperlink r:id="rId195" w:history="1">
        <w:r>
          <w:rPr>
            <w:color w:val="0000FF"/>
          </w:rPr>
          <w:t>Кодексом</w:t>
        </w:r>
      </w:hyperlink>
      <w:r>
        <w:t xml:space="preserve">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196" w:history="1">
        <w:r>
          <w:rPr>
            <w:color w:val="0000FF"/>
          </w:rPr>
          <w:t>Кодексом</w:t>
        </w:r>
      </w:hyperlink>
      <w:r>
        <w:t xml:space="preserve"> Российской Федерации об административных правонарушениях).</w:t>
      </w:r>
    </w:p>
    <w:p w:rsidR="00E4712B" w:rsidRDefault="00E4712B">
      <w:pPr>
        <w:pStyle w:val="ConsPlusNormal"/>
        <w:spacing w:before="220"/>
        <w:ind w:firstLine="540"/>
        <w:jc w:val="both"/>
      </w:pPr>
      <w:r>
        <w:t>210.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E4712B" w:rsidRDefault="00E4712B">
      <w:pPr>
        <w:pStyle w:val="ConsPlusNormal"/>
        <w:jc w:val="both"/>
      </w:pPr>
    </w:p>
    <w:p w:rsidR="00E4712B" w:rsidRDefault="00E4712B">
      <w:pPr>
        <w:pStyle w:val="ConsPlusNormal"/>
        <w:jc w:val="right"/>
      </w:pPr>
      <w:r>
        <w:t>Секретарь Казанской</w:t>
      </w:r>
    </w:p>
    <w:p w:rsidR="00E4712B" w:rsidRDefault="00E4712B">
      <w:pPr>
        <w:pStyle w:val="ConsPlusNormal"/>
        <w:jc w:val="right"/>
      </w:pPr>
      <w:r>
        <w:t>городской Думы</w:t>
      </w:r>
    </w:p>
    <w:p w:rsidR="00E4712B" w:rsidRDefault="00E4712B">
      <w:pPr>
        <w:pStyle w:val="ConsPlusNormal"/>
        <w:jc w:val="right"/>
      </w:pPr>
      <w:r>
        <w:t>Л.Н.АНДРЕЕВА</w:t>
      </w:r>
    </w:p>
    <w:p w:rsidR="00E4712B" w:rsidRDefault="00E4712B">
      <w:pPr>
        <w:pStyle w:val="ConsPlusNormal"/>
        <w:jc w:val="both"/>
      </w:pPr>
    </w:p>
    <w:p w:rsidR="00E4712B" w:rsidRDefault="00E4712B">
      <w:pPr>
        <w:pStyle w:val="ConsPlusNormal"/>
        <w:jc w:val="both"/>
      </w:pPr>
    </w:p>
    <w:p w:rsidR="00E4712B" w:rsidRDefault="00E4712B">
      <w:pPr>
        <w:pStyle w:val="ConsPlusNormal"/>
        <w:jc w:val="both"/>
      </w:pPr>
    </w:p>
    <w:p w:rsidR="00E4712B" w:rsidRDefault="00E4712B">
      <w:pPr>
        <w:pStyle w:val="ConsPlusNormal"/>
        <w:jc w:val="both"/>
      </w:pPr>
    </w:p>
    <w:p w:rsidR="00E4712B" w:rsidRDefault="00E4712B">
      <w:pPr>
        <w:pStyle w:val="ConsPlusNormal"/>
        <w:jc w:val="both"/>
      </w:pPr>
    </w:p>
    <w:p w:rsidR="00E4712B" w:rsidRDefault="00E4712B">
      <w:pPr>
        <w:pStyle w:val="ConsPlusNormal"/>
        <w:jc w:val="right"/>
        <w:outlineLvl w:val="1"/>
      </w:pPr>
      <w:r>
        <w:t>Приложение</w:t>
      </w:r>
    </w:p>
    <w:p w:rsidR="00E4712B" w:rsidRDefault="00E4712B">
      <w:pPr>
        <w:pStyle w:val="ConsPlusNormal"/>
        <w:jc w:val="right"/>
      </w:pPr>
      <w:r>
        <w:t>к Правилам благоустройства</w:t>
      </w:r>
    </w:p>
    <w:p w:rsidR="00E4712B" w:rsidRDefault="00E4712B">
      <w:pPr>
        <w:pStyle w:val="ConsPlusNormal"/>
        <w:jc w:val="right"/>
      </w:pPr>
      <w:r>
        <w:t>города Казани</w:t>
      </w:r>
    </w:p>
    <w:p w:rsidR="00E4712B" w:rsidRDefault="00E4712B">
      <w:pPr>
        <w:pStyle w:val="ConsPlusNormal"/>
        <w:jc w:val="both"/>
      </w:pPr>
    </w:p>
    <w:p w:rsidR="00E4712B" w:rsidRDefault="00E4712B">
      <w:pPr>
        <w:pStyle w:val="ConsPlusTitle"/>
        <w:jc w:val="center"/>
      </w:pPr>
      <w:bookmarkStart w:id="12" w:name="P1546"/>
      <w:bookmarkEnd w:id="12"/>
      <w:r>
        <w:t>ВАРИАНТЫ</w:t>
      </w:r>
    </w:p>
    <w:p w:rsidR="00E4712B" w:rsidRDefault="00E4712B">
      <w:pPr>
        <w:pStyle w:val="ConsPlusTitle"/>
        <w:jc w:val="center"/>
      </w:pPr>
      <w:r>
        <w:t>РАЗМЕЩЕНИЯ СРЕДСТВ НАРУЖНОЙ ИНФОРМАЦИИ НА ФАСАДАХ ЗДАНИЙ</w:t>
      </w:r>
    </w:p>
    <w:p w:rsidR="00E4712B" w:rsidRDefault="00E471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712B">
        <w:trPr>
          <w:jc w:val="center"/>
        </w:trPr>
        <w:tc>
          <w:tcPr>
            <w:tcW w:w="9294" w:type="dxa"/>
            <w:tcBorders>
              <w:top w:val="nil"/>
              <w:left w:val="single" w:sz="24" w:space="0" w:color="CED3F1"/>
              <w:bottom w:val="nil"/>
              <w:right w:val="single" w:sz="24" w:space="0" w:color="F4F3F8"/>
            </w:tcBorders>
            <w:shd w:val="clear" w:color="auto" w:fill="F4F3F8"/>
          </w:tcPr>
          <w:p w:rsidR="00E4712B" w:rsidRDefault="00E4712B">
            <w:pPr>
              <w:pStyle w:val="ConsPlusNormal"/>
              <w:jc w:val="center"/>
            </w:pPr>
            <w:r>
              <w:rPr>
                <w:color w:val="392C69"/>
              </w:rPr>
              <w:t>Список изменяющих документов</w:t>
            </w:r>
          </w:p>
          <w:p w:rsidR="00E4712B" w:rsidRDefault="00E4712B">
            <w:pPr>
              <w:pStyle w:val="ConsPlusNormal"/>
              <w:jc w:val="center"/>
            </w:pPr>
            <w:r>
              <w:rPr>
                <w:color w:val="392C69"/>
              </w:rPr>
              <w:t xml:space="preserve">(в ред. </w:t>
            </w:r>
            <w:hyperlink r:id="rId197" w:history="1">
              <w:r>
                <w:rPr>
                  <w:color w:val="0000FF"/>
                </w:rPr>
                <w:t>Решения</w:t>
              </w:r>
            </w:hyperlink>
            <w:r>
              <w:rPr>
                <w:color w:val="392C69"/>
              </w:rPr>
              <w:t xml:space="preserve"> Казанской городской Думы от 17.04.2018 N 20-25)</w:t>
            </w:r>
          </w:p>
        </w:tc>
      </w:tr>
    </w:tbl>
    <w:p w:rsidR="00E4712B" w:rsidRDefault="00E4712B">
      <w:pPr>
        <w:pStyle w:val="ConsPlusNormal"/>
        <w:jc w:val="both"/>
      </w:pPr>
    </w:p>
    <w:p w:rsidR="00E4712B" w:rsidRDefault="00E4712B">
      <w:pPr>
        <w:pStyle w:val="ConsPlusNormal"/>
        <w:jc w:val="center"/>
        <w:outlineLvl w:val="2"/>
      </w:pPr>
      <w:r>
        <w:t>РАЗМЕЩЕНИЕ НАСТЕННЫХ КОНСТРУКЦИЙ</w:t>
      </w:r>
    </w:p>
    <w:p w:rsidR="00E4712B" w:rsidRDefault="00E4712B">
      <w:pPr>
        <w:pStyle w:val="ConsPlusNormal"/>
        <w:jc w:val="center"/>
      </w:pPr>
      <w:r>
        <w:t>________________________________________________________</w:t>
      </w:r>
    </w:p>
    <w:p w:rsidR="00E4712B" w:rsidRDefault="00E4712B">
      <w:pPr>
        <w:pStyle w:val="ConsPlusNormal"/>
        <w:jc w:val="center"/>
      </w:pPr>
      <w:r>
        <w:t>ПРИНЦИП И ВАРИАНТЫ РАЗМЕЩЕНИЯ</w:t>
      </w:r>
    </w:p>
    <w:p w:rsidR="00E4712B" w:rsidRDefault="00E4712B">
      <w:pPr>
        <w:pStyle w:val="ConsPlusNormal"/>
        <w:jc w:val="center"/>
      </w:pPr>
      <w:r>
        <w:t>ОБЪЕКТЫ КУЛЬТУРНОГО НАСЛЕДИЯ</w:t>
      </w:r>
    </w:p>
    <w:p w:rsidR="00E4712B" w:rsidRDefault="00E4712B">
      <w:pPr>
        <w:pStyle w:val="ConsPlusNormal"/>
        <w:jc w:val="center"/>
      </w:pPr>
      <w:r>
        <w:t>И ИСТОРИЧЕСКИЕ ОБЪЕКТЫ</w:t>
      </w:r>
    </w:p>
    <w:p w:rsidR="00E4712B" w:rsidRDefault="00E4712B">
      <w:pPr>
        <w:pStyle w:val="ConsPlusNormal"/>
        <w:jc w:val="both"/>
      </w:pPr>
    </w:p>
    <w:p w:rsidR="00E4712B" w:rsidRDefault="00E4712B">
      <w:pPr>
        <w:pStyle w:val="ConsPlusNormal"/>
        <w:jc w:val="center"/>
      </w:pPr>
      <w:r w:rsidRPr="00154DEC">
        <w:rPr>
          <w:position w:val="-196"/>
        </w:rPr>
        <w:lastRenderedPageBreak/>
        <w:pict>
          <v:shape id="_x0000_i1025" style="width:436.5pt;height:207pt" coordsize="" o:spt="100" adj="0,,0" path="" filled="f" stroked="f">
            <v:stroke joinstyle="miter"/>
            <v:imagedata r:id="rId198" o:title="base_23915_127047_32768"/>
            <v:formulas/>
            <v:path o:connecttype="segments"/>
          </v:shape>
        </w:pict>
      </w:r>
    </w:p>
    <w:p w:rsidR="00E4712B" w:rsidRDefault="00E4712B">
      <w:pPr>
        <w:pStyle w:val="ConsPlusNormal"/>
        <w:jc w:val="both"/>
      </w:pPr>
    </w:p>
    <w:p w:rsidR="00E4712B" w:rsidRDefault="00E4712B">
      <w:pPr>
        <w:pStyle w:val="ConsPlusNormal"/>
        <w:jc w:val="center"/>
      </w:pPr>
      <w:r>
        <w:t>ЖИЛЫЕ ЗДАНИЯ И ОБЪЕКТЫ НЕЖИЛОГО НАЗНАЧЕНИЯ</w:t>
      </w:r>
    </w:p>
    <w:p w:rsidR="00E4712B" w:rsidRDefault="00E4712B">
      <w:pPr>
        <w:pStyle w:val="ConsPlusNormal"/>
        <w:jc w:val="both"/>
      </w:pPr>
    </w:p>
    <w:p w:rsidR="00E4712B" w:rsidRDefault="00E4712B">
      <w:pPr>
        <w:pStyle w:val="ConsPlusNormal"/>
        <w:jc w:val="center"/>
      </w:pPr>
      <w:r w:rsidRPr="00154DEC">
        <w:rPr>
          <w:position w:val="-368"/>
        </w:rPr>
        <w:pict>
          <v:shape id="_x0000_i1026" style="width:436.5pt;height:378.75pt" coordsize="" o:spt="100" adj="0,,0" path="" filled="f" stroked="f">
            <v:stroke joinstyle="miter"/>
            <v:imagedata r:id="rId199" o:title="base_23915_127047_32769"/>
            <v:formulas/>
            <v:path o:connecttype="segments"/>
          </v:shape>
        </w:pict>
      </w:r>
    </w:p>
    <w:p w:rsidR="00E4712B" w:rsidRDefault="00E4712B">
      <w:pPr>
        <w:pStyle w:val="ConsPlusNormal"/>
        <w:jc w:val="both"/>
      </w:pPr>
    </w:p>
    <w:p w:rsidR="00E4712B" w:rsidRDefault="00E4712B">
      <w:pPr>
        <w:pStyle w:val="ConsPlusNormal"/>
        <w:jc w:val="center"/>
        <w:outlineLvl w:val="2"/>
      </w:pPr>
      <w:r>
        <w:t>РАЗМЕЩЕНИЕ КОНСОЛЬНЫХ КОНСТРУКЦИЙ</w:t>
      </w:r>
    </w:p>
    <w:p w:rsidR="00E4712B" w:rsidRDefault="00E4712B">
      <w:pPr>
        <w:pStyle w:val="ConsPlusNormal"/>
        <w:jc w:val="center"/>
      </w:pPr>
      <w:r>
        <w:t>_______________________________________________</w:t>
      </w:r>
    </w:p>
    <w:p w:rsidR="00E4712B" w:rsidRDefault="00E4712B">
      <w:pPr>
        <w:pStyle w:val="ConsPlusNormal"/>
        <w:jc w:val="center"/>
      </w:pPr>
      <w:r>
        <w:t>ПРИНЦИП РАЗМЕЩЕНИЯ И ДОПУСТИМЫЕ ГАБАРИТЫ</w:t>
      </w:r>
    </w:p>
    <w:p w:rsidR="00E4712B" w:rsidRDefault="00E4712B">
      <w:pPr>
        <w:pStyle w:val="ConsPlusNormal"/>
        <w:jc w:val="both"/>
      </w:pPr>
    </w:p>
    <w:p w:rsidR="00E4712B" w:rsidRDefault="00E4712B">
      <w:pPr>
        <w:pStyle w:val="ConsPlusNormal"/>
        <w:jc w:val="center"/>
      </w:pPr>
      <w:r>
        <w:t>ОБЪЕКТЫ НЕЖИЛОГО НАЗНАЧЕНИЯ</w:t>
      </w:r>
    </w:p>
    <w:p w:rsidR="00E4712B" w:rsidRDefault="00E4712B">
      <w:pPr>
        <w:pStyle w:val="ConsPlusNormal"/>
        <w:jc w:val="both"/>
      </w:pPr>
    </w:p>
    <w:p w:rsidR="00E4712B" w:rsidRDefault="00E4712B">
      <w:pPr>
        <w:pStyle w:val="ConsPlusNormal"/>
        <w:jc w:val="center"/>
      </w:pPr>
      <w:r w:rsidRPr="00154DEC">
        <w:rPr>
          <w:position w:val="-205"/>
        </w:rPr>
        <w:lastRenderedPageBreak/>
        <w:pict>
          <v:shape id="_x0000_i1027" style="width:436.5pt;height:3in" coordsize="" o:spt="100" adj="0,,0" path="" filled="f" stroked="f">
            <v:stroke joinstyle="miter"/>
            <v:imagedata r:id="rId200" o:title="base_23915_127047_32770"/>
            <v:formulas/>
            <v:path o:connecttype="segments"/>
          </v:shape>
        </w:pict>
      </w:r>
    </w:p>
    <w:p w:rsidR="00E4712B" w:rsidRDefault="00E4712B">
      <w:pPr>
        <w:pStyle w:val="ConsPlusNormal"/>
        <w:jc w:val="both"/>
      </w:pPr>
    </w:p>
    <w:p w:rsidR="00E4712B" w:rsidRDefault="00E4712B">
      <w:pPr>
        <w:pStyle w:val="ConsPlusNormal"/>
        <w:jc w:val="center"/>
      </w:pPr>
      <w:r>
        <w:t>ОБЪЕКТЫ КУЛЬТУРНОГО НАСЛЕДИЯ И ИСТОРИЧЕСКИЕ ОБЪЕКТЫ</w:t>
      </w:r>
    </w:p>
    <w:p w:rsidR="00E4712B" w:rsidRDefault="00E4712B">
      <w:pPr>
        <w:pStyle w:val="ConsPlusNormal"/>
        <w:jc w:val="both"/>
      </w:pPr>
    </w:p>
    <w:p w:rsidR="00E4712B" w:rsidRDefault="00E4712B">
      <w:pPr>
        <w:pStyle w:val="ConsPlusNormal"/>
        <w:jc w:val="center"/>
      </w:pPr>
      <w:r w:rsidRPr="00154DEC">
        <w:rPr>
          <w:position w:val="-183"/>
        </w:rPr>
        <w:pict>
          <v:shape id="_x0000_i1028" style="width:436.5pt;height:195pt" coordsize="" o:spt="100" adj="0,,0" path="" filled="f" stroked="f">
            <v:stroke joinstyle="miter"/>
            <v:imagedata r:id="rId201" o:title="base_23915_127047_32771"/>
            <v:formulas/>
            <v:path o:connecttype="segments"/>
          </v:shape>
        </w:pict>
      </w:r>
    </w:p>
    <w:p w:rsidR="00E4712B" w:rsidRDefault="00E4712B">
      <w:pPr>
        <w:pStyle w:val="ConsPlusNormal"/>
        <w:jc w:val="both"/>
      </w:pPr>
    </w:p>
    <w:p w:rsidR="00E4712B" w:rsidRDefault="00E4712B">
      <w:pPr>
        <w:pStyle w:val="ConsPlusNormal"/>
        <w:jc w:val="center"/>
      </w:pPr>
      <w:r>
        <w:t>НЕ ДОПУСКАЕТСЯ РАЗМЕЩЕНИЕ КОНСОЛЬНЫХ КОНСТРУКЦИЙ</w:t>
      </w:r>
    </w:p>
    <w:p w:rsidR="00E4712B" w:rsidRDefault="00E4712B">
      <w:pPr>
        <w:pStyle w:val="ConsPlusNormal"/>
        <w:jc w:val="center"/>
      </w:pPr>
      <w:r>
        <w:t>_____________________________________________________</w:t>
      </w:r>
    </w:p>
    <w:p w:rsidR="00E4712B" w:rsidRDefault="00E4712B">
      <w:pPr>
        <w:pStyle w:val="ConsPlusNormal"/>
        <w:jc w:val="center"/>
      </w:pPr>
      <w:r>
        <w:t>ЖИЛЫЕ ЗДАНИЯ И ВСТРОЕННО-ПРИСТРОЕННЫЕ ПОМЕЩЕНИЯ</w:t>
      </w:r>
    </w:p>
    <w:p w:rsidR="00E4712B" w:rsidRDefault="00E4712B">
      <w:pPr>
        <w:pStyle w:val="ConsPlusNormal"/>
        <w:jc w:val="both"/>
      </w:pPr>
    </w:p>
    <w:p w:rsidR="00E4712B" w:rsidRDefault="00E4712B">
      <w:pPr>
        <w:pStyle w:val="ConsPlusNormal"/>
        <w:jc w:val="center"/>
      </w:pPr>
      <w:r w:rsidRPr="00154DEC">
        <w:rPr>
          <w:position w:val="-324"/>
        </w:rPr>
        <w:lastRenderedPageBreak/>
        <w:pict>
          <v:shape id="_x0000_i1029" style="width:436.5pt;height:335.25pt" coordsize="" o:spt="100" adj="0,,0" path="" filled="f" stroked="f">
            <v:stroke joinstyle="miter"/>
            <v:imagedata r:id="rId202" o:title="base_23915_127047_32772"/>
            <v:formulas/>
            <v:path o:connecttype="segments"/>
          </v:shape>
        </w:pict>
      </w:r>
    </w:p>
    <w:p w:rsidR="00E4712B" w:rsidRDefault="00E4712B">
      <w:pPr>
        <w:pStyle w:val="ConsPlusNormal"/>
        <w:jc w:val="both"/>
      </w:pPr>
    </w:p>
    <w:p w:rsidR="00E4712B" w:rsidRDefault="00E4712B">
      <w:pPr>
        <w:pStyle w:val="ConsPlusNormal"/>
        <w:jc w:val="center"/>
      </w:pPr>
      <w:r>
        <w:t>ОБЪЕКТЫ КУЛЬТУРНОГО НАСЛЕДИЯ И ИСТОРИЧЕСКИЕ ОБЪЕКТЫ</w:t>
      </w:r>
    </w:p>
    <w:p w:rsidR="00E4712B" w:rsidRDefault="00E4712B">
      <w:pPr>
        <w:pStyle w:val="ConsPlusNormal"/>
        <w:jc w:val="both"/>
      </w:pPr>
    </w:p>
    <w:p w:rsidR="00E4712B" w:rsidRDefault="00E4712B">
      <w:pPr>
        <w:pStyle w:val="ConsPlusNormal"/>
        <w:jc w:val="center"/>
      </w:pPr>
      <w:r w:rsidRPr="00154DEC">
        <w:rPr>
          <w:position w:val="-381"/>
        </w:rPr>
        <w:lastRenderedPageBreak/>
        <w:pict>
          <v:shape id="_x0000_i1030" style="width:436.5pt;height:393pt" coordsize="" o:spt="100" adj="0,,0" path="" filled="f" stroked="f">
            <v:stroke joinstyle="miter"/>
            <v:imagedata r:id="rId203" o:title="base_23915_127047_32773"/>
            <v:formulas/>
            <v:path o:connecttype="segments"/>
          </v:shape>
        </w:pict>
      </w:r>
    </w:p>
    <w:p w:rsidR="00E4712B" w:rsidRDefault="00E4712B">
      <w:pPr>
        <w:pStyle w:val="ConsPlusNormal"/>
        <w:jc w:val="both"/>
      </w:pPr>
    </w:p>
    <w:p w:rsidR="00E4712B" w:rsidRDefault="00E4712B">
      <w:pPr>
        <w:pStyle w:val="ConsPlusNormal"/>
        <w:jc w:val="center"/>
        <w:outlineLvl w:val="2"/>
      </w:pPr>
      <w:r>
        <w:t>РАЗМЕЩЕНИЕ КРЫШНЫХ КОНСТРУКЦИЙ</w:t>
      </w:r>
    </w:p>
    <w:p w:rsidR="00E4712B" w:rsidRDefault="00E4712B">
      <w:pPr>
        <w:pStyle w:val="ConsPlusNormal"/>
        <w:jc w:val="center"/>
      </w:pPr>
      <w:r>
        <w:t>___________________________________________________</w:t>
      </w:r>
    </w:p>
    <w:p w:rsidR="00E4712B" w:rsidRDefault="00E4712B">
      <w:pPr>
        <w:pStyle w:val="ConsPlusNormal"/>
        <w:jc w:val="center"/>
      </w:pPr>
      <w:r>
        <w:t>ПРИНЦИП РАЗМЕЩЕНИЯ И ДОПУСТИМЫЕ ГАБАРИТЫ</w:t>
      </w:r>
    </w:p>
    <w:p w:rsidR="00E4712B" w:rsidRDefault="00E4712B">
      <w:pPr>
        <w:pStyle w:val="ConsPlusNormal"/>
        <w:jc w:val="both"/>
      </w:pPr>
    </w:p>
    <w:p w:rsidR="00E4712B" w:rsidRDefault="00E4712B">
      <w:pPr>
        <w:pStyle w:val="ConsPlusNormal"/>
        <w:jc w:val="center"/>
      </w:pPr>
      <w:r>
        <w:t>ОБЪЕКТЫ НЕЖИЛОГО НАЗНАЧЕНИЯ</w:t>
      </w:r>
    </w:p>
    <w:p w:rsidR="00E4712B" w:rsidRDefault="00E4712B">
      <w:pPr>
        <w:pStyle w:val="ConsPlusNormal"/>
        <w:jc w:val="both"/>
      </w:pPr>
    </w:p>
    <w:p w:rsidR="00E4712B" w:rsidRDefault="00E4712B">
      <w:pPr>
        <w:pStyle w:val="ConsPlusNormal"/>
        <w:jc w:val="center"/>
      </w:pPr>
      <w:r w:rsidRPr="00154DEC">
        <w:rPr>
          <w:position w:val="-432"/>
        </w:rPr>
        <w:lastRenderedPageBreak/>
        <w:pict>
          <v:shape id="_x0000_i1031" style="width:436.5pt;height:443.25pt" coordsize="" o:spt="100" adj="0,,0" path="" filled="f" stroked="f">
            <v:stroke joinstyle="miter"/>
            <v:imagedata r:id="rId204" o:title="base_23915_127047_32774"/>
            <v:formulas/>
            <v:path o:connecttype="segments"/>
          </v:shape>
        </w:pict>
      </w:r>
    </w:p>
    <w:p w:rsidR="00E4712B" w:rsidRDefault="00E4712B">
      <w:pPr>
        <w:pStyle w:val="ConsPlusNormal"/>
        <w:jc w:val="both"/>
      </w:pPr>
    </w:p>
    <w:p w:rsidR="00E4712B" w:rsidRDefault="00E4712B">
      <w:pPr>
        <w:pStyle w:val="ConsPlusNormal"/>
        <w:jc w:val="center"/>
      </w:pPr>
      <w:r>
        <w:t>НЕ ДОПУСКАЕТСЯ РАЗМЕЩЕНИЕ КРЫШНЫХ КОНСТРУКЦИЙ</w:t>
      </w:r>
    </w:p>
    <w:p w:rsidR="00E4712B" w:rsidRDefault="00E4712B">
      <w:pPr>
        <w:pStyle w:val="ConsPlusNormal"/>
        <w:jc w:val="center"/>
      </w:pPr>
      <w:r>
        <w:t>______________________________________________________</w:t>
      </w:r>
    </w:p>
    <w:p w:rsidR="00E4712B" w:rsidRDefault="00E4712B">
      <w:pPr>
        <w:pStyle w:val="ConsPlusNormal"/>
        <w:jc w:val="center"/>
      </w:pPr>
      <w:r>
        <w:t>ОБЪЕКТЫ КУЛЬТУРНОГО НАСЛЕДИЯ И ИСТОРИЧЕСКИЕ ОБЪЕКТЫ</w:t>
      </w:r>
    </w:p>
    <w:p w:rsidR="00E4712B" w:rsidRDefault="00E4712B">
      <w:pPr>
        <w:pStyle w:val="ConsPlusNormal"/>
        <w:jc w:val="both"/>
      </w:pPr>
    </w:p>
    <w:p w:rsidR="00E4712B" w:rsidRDefault="00E4712B">
      <w:pPr>
        <w:pStyle w:val="ConsPlusNormal"/>
        <w:jc w:val="center"/>
      </w:pPr>
      <w:r w:rsidRPr="00154DEC">
        <w:rPr>
          <w:position w:val="-276"/>
        </w:rPr>
        <w:lastRenderedPageBreak/>
        <w:pict>
          <v:shape id="_x0000_i1032" style="width:436.5pt;height:4in" coordsize="" o:spt="100" adj="0,,0" path="" filled="f" stroked="f">
            <v:stroke joinstyle="miter"/>
            <v:imagedata r:id="rId205" o:title="base_23915_127047_32775"/>
            <v:formulas/>
            <v:path o:connecttype="segments"/>
          </v:shape>
        </w:pict>
      </w:r>
    </w:p>
    <w:p w:rsidR="00E4712B" w:rsidRDefault="00E4712B">
      <w:pPr>
        <w:pStyle w:val="ConsPlusNormal"/>
        <w:jc w:val="both"/>
      </w:pPr>
    </w:p>
    <w:p w:rsidR="00E4712B" w:rsidRDefault="00E4712B">
      <w:pPr>
        <w:pStyle w:val="ConsPlusNormal"/>
        <w:jc w:val="center"/>
      </w:pPr>
      <w:r>
        <w:t>ЖИЛЫЕ ЗДАНИЯ</w:t>
      </w:r>
    </w:p>
    <w:p w:rsidR="00E4712B" w:rsidRDefault="00E4712B">
      <w:pPr>
        <w:pStyle w:val="ConsPlusNormal"/>
        <w:jc w:val="both"/>
      </w:pPr>
    </w:p>
    <w:p w:rsidR="00E4712B" w:rsidRDefault="00E4712B">
      <w:pPr>
        <w:pStyle w:val="ConsPlusNormal"/>
        <w:jc w:val="center"/>
      </w:pPr>
      <w:r w:rsidRPr="00154DEC">
        <w:rPr>
          <w:position w:val="-287"/>
        </w:rPr>
        <w:pict>
          <v:shape id="_x0000_i1033" style="width:436.5pt;height:298.5pt" coordsize="" o:spt="100" adj="0,,0" path="" filled="f" stroked="f">
            <v:stroke joinstyle="miter"/>
            <v:imagedata r:id="rId206" o:title="base_23915_127047_32776"/>
            <v:formulas/>
            <v:path o:connecttype="segments"/>
          </v:shape>
        </w:pict>
      </w:r>
    </w:p>
    <w:p w:rsidR="00E4712B" w:rsidRDefault="00E4712B">
      <w:pPr>
        <w:pStyle w:val="ConsPlusNormal"/>
        <w:jc w:val="both"/>
      </w:pPr>
    </w:p>
    <w:p w:rsidR="00E4712B" w:rsidRDefault="00E4712B">
      <w:pPr>
        <w:pStyle w:val="ConsPlusNormal"/>
        <w:jc w:val="center"/>
        <w:outlineLvl w:val="2"/>
      </w:pPr>
      <w:r>
        <w:t>ВИТРИННЫЕ КОНСТРУКЦИИ</w:t>
      </w:r>
    </w:p>
    <w:p w:rsidR="00E4712B" w:rsidRDefault="00E4712B">
      <w:pPr>
        <w:pStyle w:val="ConsPlusNormal"/>
        <w:jc w:val="center"/>
      </w:pPr>
      <w:r>
        <w:t>_________________________________________________</w:t>
      </w:r>
    </w:p>
    <w:p w:rsidR="00E4712B" w:rsidRDefault="00E4712B">
      <w:pPr>
        <w:pStyle w:val="ConsPlusNormal"/>
        <w:jc w:val="center"/>
      </w:pPr>
      <w:r>
        <w:t>ПРИНЦИП РАЗМЕЩЕНИЯ И ДОПУСТИМЫЕ ГАБАРИТЫ</w:t>
      </w:r>
    </w:p>
    <w:p w:rsidR="00E4712B" w:rsidRDefault="00E4712B">
      <w:pPr>
        <w:pStyle w:val="ConsPlusNormal"/>
        <w:jc w:val="both"/>
      </w:pPr>
    </w:p>
    <w:p w:rsidR="00E4712B" w:rsidRDefault="00E4712B">
      <w:pPr>
        <w:pStyle w:val="ConsPlusNormal"/>
        <w:jc w:val="center"/>
      </w:pPr>
      <w:r w:rsidRPr="00154DEC">
        <w:rPr>
          <w:position w:val="-479"/>
        </w:rPr>
        <w:lastRenderedPageBreak/>
        <w:pict>
          <v:shape id="_x0000_i1034" style="width:436.5pt;height:490.5pt" coordsize="" o:spt="100" adj="0,,0" path="" filled="f" stroked="f">
            <v:stroke joinstyle="miter"/>
            <v:imagedata r:id="rId207" o:title="base_23915_127047_32777"/>
            <v:formulas/>
            <v:path o:connecttype="segments"/>
          </v:shape>
        </w:pict>
      </w:r>
    </w:p>
    <w:p w:rsidR="00E4712B" w:rsidRDefault="00E4712B">
      <w:pPr>
        <w:pStyle w:val="ConsPlusNormal"/>
        <w:jc w:val="both"/>
      </w:pPr>
    </w:p>
    <w:p w:rsidR="00E4712B" w:rsidRDefault="00E4712B">
      <w:pPr>
        <w:pStyle w:val="ConsPlusNormal"/>
        <w:jc w:val="center"/>
        <w:outlineLvl w:val="2"/>
      </w:pPr>
      <w:r>
        <w:t>РАЗМЕЩЕНИЕ ИНФОРМАЦИОННЫХ КОНСТРУКЦИЙ</w:t>
      </w:r>
    </w:p>
    <w:p w:rsidR="00E4712B" w:rsidRDefault="00E4712B">
      <w:pPr>
        <w:pStyle w:val="ConsPlusNormal"/>
        <w:jc w:val="center"/>
      </w:pPr>
      <w:r>
        <w:t>НА ЗДАНИЯХ НЕЖИЛОГО НАЗНАЧЕНИЯ</w:t>
      </w:r>
    </w:p>
    <w:p w:rsidR="00E4712B" w:rsidRDefault="00E4712B">
      <w:pPr>
        <w:pStyle w:val="ConsPlusNormal"/>
        <w:jc w:val="both"/>
      </w:pPr>
    </w:p>
    <w:p w:rsidR="00E4712B" w:rsidRDefault="00E4712B">
      <w:pPr>
        <w:pStyle w:val="ConsPlusNormal"/>
        <w:jc w:val="center"/>
      </w:pPr>
      <w:r w:rsidRPr="00154DEC">
        <w:rPr>
          <w:position w:val="-513"/>
        </w:rPr>
        <w:lastRenderedPageBreak/>
        <w:pict>
          <v:shape id="_x0000_i1035" style="width:436.5pt;height:525pt" coordsize="" o:spt="100" adj="0,,0" path="" filled="f" stroked="f">
            <v:stroke joinstyle="miter"/>
            <v:imagedata r:id="rId208" o:title="base_23915_127047_32778"/>
            <v:formulas/>
            <v:path o:connecttype="segments"/>
          </v:shape>
        </w:pict>
      </w:r>
    </w:p>
    <w:p w:rsidR="00E4712B" w:rsidRDefault="00E4712B">
      <w:pPr>
        <w:pStyle w:val="ConsPlusNormal"/>
        <w:jc w:val="both"/>
      </w:pPr>
    </w:p>
    <w:p w:rsidR="00E4712B" w:rsidRDefault="00E4712B">
      <w:pPr>
        <w:pStyle w:val="ConsPlusNormal"/>
        <w:jc w:val="center"/>
        <w:outlineLvl w:val="2"/>
      </w:pPr>
      <w:r>
        <w:t>РАЗМЕЩЕНИЕ ИНФОРМАЦИОННЫХ КОНСТРУКЦИЙ НА ЖИЛЫХ ЗДАНИЯХ</w:t>
      </w:r>
    </w:p>
    <w:p w:rsidR="00E4712B" w:rsidRDefault="00E4712B">
      <w:pPr>
        <w:pStyle w:val="ConsPlusNormal"/>
        <w:jc w:val="both"/>
      </w:pPr>
    </w:p>
    <w:p w:rsidR="00E4712B" w:rsidRDefault="00E4712B">
      <w:pPr>
        <w:pStyle w:val="ConsPlusNormal"/>
        <w:jc w:val="center"/>
      </w:pPr>
      <w:r w:rsidRPr="00154DEC">
        <w:rPr>
          <w:position w:val="-605"/>
        </w:rPr>
        <w:lastRenderedPageBreak/>
        <w:pict>
          <v:shape id="_x0000_i1036" style="width:436.5pt;height:616.5pt" coordsize="" o:spt="100" adj="0,,0" path="" filled="f" stroked="f">
            <v:stroke joinstyle="miter"/>
            <v:imagedata r:id="rId209" o:title="base_23915_127047_32779"/>
            <v:formulas/>
            <v:path o:connecttype="segments"/>
          </v:shape>
        </w:pict>
      </w:r>
    </w:p>
    <w:p w:rsidR="00E4712B" w:rsidRDefault="00E4712B">
      <w:pPr>
        <w:pStyle w:val="ConsPlusNormal"/>
        <w:jc w:val="both"/>
      </w:pPr>
    </w:p>
    <w:p w:rsidR="00E4712B" w:rsidRDefault="00E4712B">
      <w:pPr>
        <w:pStyle w:val="ConsPlusNormal"/>
        <w:jc w:val="center"/>
        <w:outlineLvl w:val="2"/>
      </w:pPr>
      <w:r>
        <w:t>РАЗМЕЩЕНИЕ ИНФОРМАЦИОННЫХ КОНСТРУКЦИЙ НА ОБЪЕКТАХ</w:t>
      </w:r>
    </w:p>
    <w:p w:rsidR="00E4712B" w:rsidRDefault="00E4712B">
      <w:pPr>
        <w:pStyle w:val="ConsPlusNormal"/>
        <w:jc w:val="center"/>
      </w:pPr>
      <w:r>
        <w:t>КУЛЬТУРНОГО НАСЛЕДИЯ И ИСТОРИЧЕСКИХ ЗДАНИЯХ</w:t>
      </w:r>
    </w:p>
    <w:p w:rsidR="00E4712B" w:rsidRDefault="00E4712B">
      <w:pPr>
        <w:pStyle w:val="ConsPlusNormal"/>
        <w:jc w:val="both"/>
      </w:pPr>
    </w:p>
    <w:p w:rsidR="00E4712B" w:rsidRDefault="00E4712B">
      <w:pPr>
        <w:pStyle w:val="ConsPlusNormal"/>
        <w:jc w:val="center"/>
      </w:pPr>
      <w:r w:rsidRPr="00154DEC">
        <w:rPr>
          <w:position w:val="-561"/>
        </w:rPr>
        <w:lastRenderedPageBreak/>
        <w:pict>
          <v:shape id="_x0000_i1037" style="width:436.5pt;height:573pt" coordsize="" o:spt="100" adj="0,,0" path="" filled="f" stroked="f">
            <v:stroke joinstyle="miter"/>
            <v:imagedata r:id="rId210" o:title="base_23915_127047_32780"/>
            <v:formulas/>
            <v:path o:connecttype="segments"/>
          </v:shape>
        </w:pict>
      </w:r>
    </w:p>
    <w:p w:rsidR="00E4712B" w:rsidRDefault="00E4712B">
      <w:pPr>
        <w:pStyle w:val="ConsPlusNormal"/>
        <w:jc w:val="both"/>
      </w:pPr>
    </w:p>
    <w:p w:rsidR="00E4712B" w:rsidRDefault="00E4712B">
      <w:pPr>
        <w:pStyle w:val="ConsPlusNormal"/>
        <w:jc w:val="center"/>
      </w:pPr>
      <w:r>
        <w:t>ДОПУСКАЕТСЯ РАЗМЕЩЕНИЕ НАСТЕННЫХ КОНСТРУКЦИЙ НА ФРИЗЕ</w:t>
      </w:r>
    </w:p>
    <w:p w:rsidR="00E4712B" w:rsidRDefault="00E4712B">
      <w:pPr>
        <w:pStyle w:val="ConsPlusNormal"/>
        <w:jc w:val="center"/>
      </w:pPr>
      <w:r>
        <w:t>ВХОДНОЙ ГРУППЫ</w:t>
      </w:r>
    </w:p>
    <w:p w:rsidR="00E4712B" w:rsidRDefault="00E4712B">
      <w:pPr>
        <w:pStyle w:val="ConsPlusNormal"/>
        <w:jc w:val="both"/>
      </w:pPr>
    </w:p>
    <w:p w:rsidR="00E4712B" w:rsidRDefault="00E4712B">
      <w:pPr>
        <w:pStyle w:val="ConsPlusNormal"/>
        <w:jc w:val="center"/>
      </w:pPr>
      <w:r w:rsidRPr="00154DEC">
        <w:rPr>
          <w:position w:val="-581"/>
        </w:rPr>
        <w:lastRenderedPageBreak/>
        <w:pict>
          <v:shape id="_x0000_i1038" style="width:436.5pt;height:592.5pt" coordsize="" o:spt="100" adj="0,,0" path="" filled="f" stroked="f">
            <v:stroke joinstyle="miter"/>
            <v:imagedata r:id="rId211" o:title="base_23915_127047_32781"/>
            <v:formulas/>
            <v:path o:connecttype="segments"/>
          </v:shape>
        </w:pict>
      </w:r>
    </w:p>
    <w:p w:rsidR="00E4712B" w:rsidRDefault="00E4712B">
      <w:pPr>
        <w:pStyle w:val="ConsPlusNormal"/>
        <w:jc w:val="both"/>
      </w:pPr>
    </w:p>
    <w:p w:rsidR="00E4712B" w:rsidRDefault="00E4712B">
      <w:pPr>
        <w:pStyle w:val="ConsPlusNormal"/>
        <w:jc w:val="both"/>
      </w:pPr>
    </w:p>
    <w:p w:rsidR="00E4712B" w:rsidRDefault="00E4712B">
      <w:pPr>
        <w:pStyle w:val="ConsPlusNormal"/>
        <w:pBdr>
          <w:top w:val="single" w:sz="6" w:space="0" w:color="auto"/>
        </w:pBdr>
        <w:spacing w:before="100" w:after="100"/>
        <w:jc w:val="both"/>
        <w:rPr>
          <w:sz w:val="2"/>
          <w:szCs w:val="2"/>
        </w:rPr>
      </w:pPr>
    </w:p>
    <w:p w:rsidR="00341C33" w:rsidRDefault="00341C33"/>
    <w:sectPr w:rsidR="00341C33" w:rsidSect="008A1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2B"/>
    <w:rsid w:val="00341C33"/>
    <w:rsid w:val="00E47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F9321-D561-4F9C-835E-5F3EF53E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71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71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71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7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71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71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71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82D25CD693CE7FCA13888CD9EB3DA2466CC524096FB918BCEEB7967CE565BB144DA552042598E5A3CE1C8383013372A68BC0CA1D919B81D9744D463LBc7G" TargetMode="External"/><Relationship Id="rId21" Type="http://schemas.openxmlformats.org/officeDocument/2006/relationships/hyperlink" Target="consultantplus://offline/ref=7582E59AEC12FAFF6B507BF59BE429CD6DFAF8E4E1F56ADA53DAF006926BFE638AFFC2D35014D6EEE74466BA0D9849D6AD7B1505455B41220ED381DBK8c4G" TargetMode="External"/><Relationship Id="rId42" Type="http://schemas.openxmlformats.org/officeDocument/2006/relationships/hyperlink" Target="consultantplus://offline/ref=A82D25CD693CE7FCA13888CD9EB3DA2466CC524096FB918BCEEB7967CE565BB144DA552042598E5A3CE1C9333013372A68BC0CA1D919B81D9744D463LBc7G" TargetMode="External"/><Relationship Id="rId63" Type="http://schemas.openxmlformats.org/officeDocument/2006/relationships/hyperlink" Target="consultantplus://offline/ref=A82D25CD693CE7FCA13888CD9EB3DA2466CC524096FB918BCEEB7967CE565BB144DA552042598E5A3CE1C9363513372A68BC0CA1D919B81D9744D463LBc7G" TargetMode="External"/><Relationship Id="rId84" Type="http://schemas.openxmlformats.org/officeDocument/2006/relationships/hyperlink" Target="consultantplus://offline/ref=A82D25CD693CE7FCA13888CD9EB3DA2466CC524096FB918BCEEB7967CE565BB144DA552042598E5A3CE1C8313713372A68BC0CA1D919B81D9744D463LBc7G" TargetMode="External"/><Relationship Id="rId138" Type="http://schemas.openxmlformats.org/officeDocument/2006/relationships/hyperlink" Target="consultantplus://offline/ref=A82D25CD693CE7FCA13888CD9EB3DA2466CC524096FB918BCEEB7967CE565BB144DA552042598E5A3CE1CB323B13372A68BC0CA1D919B81D9744D463LBc7G" TargetMode="External"/><Relationship Id="rId159" Type="http://schemas.openxmlformats.org/officeDocument/2006/relationships/hyperlink" Target="consultantplus://offline/ref=A82D25CD693CE7FCA13888CD9EB3DA2466CC524096FB918BCEEB7967CE565BB144DA552042598E5A3CE1CB363713372A68BC0CA1D919B81D9744D463LBc7G" TargetMode="External"/><Relationship Id="rId170" Type="http://schemas.openxmlformats.org/officeDocument/2006/relationships/hyperlink" Target="consultantplus://offline/ref=A82D25CD693CE7FCA13888CD9EB3DA2466CC524096FB918BCEEB7967CE565BB144DA552042598E5A3CE1CB383113372A68BC0CA1D919B81D9744D463LBc7G" TargetMode="External"/><Relationship Id="rId191" Type="http://schemas.openxmlformats.org/officeDocument/2006/relationships/hyperlink" Target="consultantplus://offline/ref=A82D25CD693CE7FCA13888CD9EB3DA2466CC524096FB918BCEEB7967CE565BB144DA552042598E5A3CE1CA323B13372A68BC0CA1D919B81D9744D463LBc7G" TargetMode="External"/><Relationship Id="rId205" Type="http://schemas.openxmlformats.org/officeDocument/2006/relationships/image" Target="media/image8.png"/><Relationship Id="rId107" Type="http://schemas.openxmlformats.org/officeDocument/2006/relationships/hyperlink" Target="consultantplus://offline/ref=A82D25CD693CE7FCA13888CD9EB3DA2466CC524096FB918BCEEB7967CE565BB144DA552042598E5A3CE1C8363513372A68BC0CA1D919B81D9744D463LBc7G" TargetMode="External"/><Relationship Id="rId11" Type="http://schemas.openxmlformats.org/officeDocument/2006/relationships/hyperlink" Target="consultantplus://offline/ref=7582E59AEC12FAFF6B507BF59BE429CD6DFAF8E4E8F262DA5FD6AD0C9A32F2618DF09DC4575DDAEFE74466BF03C74CC3BC2319065945423F12D183KDc8G" TargetMode="External"/><Relationship Id="rId32" Type="http://schemas.openxmlformats.org/officeDocument/2006/relationships/hyperlink" Target="consultantplus://offline/ref=7582E59AEC12FAFF6B507BF59BE429CD6DFAF8E4E1F76CD959D9F006926BFE638AFFC2D35014D6EEE74466BB019849D6AD7B1505455B41220ED381DBK8c4G" TargetMode="External"/><Relationship Id="rId37" Type="http://schemas.openxmlformats.org/officeDocument/2006/relationships/hyperlink" Target="consultantplus://offline/ref=A82D25CD693CE7FCA13888CD9EB3DA2466CC524096FB918BCEEB7967CE565BB144DA552042598E5A3CE1C9323513372A68BC0CA1D919B81D9744D463LBc7G" TargetMode="External"/><Relationship Id="rId53" Type="http://schemas.openxmlformats.org/officeDocument/2006/relationships/hyperlink" Target="consultantplus://offline/ref=A82D25CD693CE7FCA13888CD9EB3DA2466CC524096FB918BCEEB7967CE565BB144DA552042598E5A3CE1C9343413372A68BC0CA1D919B81D9744D463LBc7G" TargetMode="External"/><Relationship Id="rId58" Type="http://schemas.openxmlformats.org/officeDocument/2006/relationships/hyperlink" Target="consultantplus://offline/ref=A82D25CD693CE7FCA13888CD9EB3DA2466CC524096FB918BCEEB7967CE565BB144DA552042598E5A3CE1C9353613372A68BC0CA1D919B81D9744D463LBc7G" TargetMode="External"/><Relationship Id="rId74" Type="http://schemas.openxmlformats.org/officeDocument/2006/relationships/hyperlink" Target="consultantplus://offline/ref=A82D25CD693CE7FCA13888CD9EB3DA2466CC524096FB918BCEEB7967CE565BB144DA552042598E5A3CE1C8303313372A68BC0CA1D919B81D9744D463LBc7G" TargetMode="External"/><Relationship Id="rId79" Type="http://schemas.openxmlformats.org/officeDocument/2006/relationships/hyperlink" Target="consultantplus://offline/ref=A82D25CD693CE7FCA13888CD9EB3DA2466CC524096FB918BCEEB7967CE565BB144DA552042598E5A3CE1C8303713372A68BC0CA1D919B81D9744D463LBc7G" TargetMode="External"/><Relationship Id="rId102" Type="http://schemas.openxmlformats.org/officeDocument/2006/relationships/hyperlink" Target="consultantplus://offline/ref=A82D25CD693CE7FCA13888CD9EB3DA2466CC524096FB918BCEEB7967CE565BB144DA552042598E5A3CE1C8353A13372A68BC0CA1D919B81D9744D463LBc7G" TargetMode="External"/><Relationship Id="rId123" Type="http://schemas.openxmlformats.org/officeDocument/2006/relationships/hyperlink" Target="consultantplus://offline/ref=A82D25CD693CE7FCA13888CD9EB3DA2466CC524096FB918BCEEB7967CE565BB144DA552042598E5A3CE1C8393613372A68BC0CA1D919B81D9744D463LBc7G" TargetMode="External"/><Relationship Id="rId128" Type="http://schemas.openxmlformats.org/officeDocument/2006/relationships/hyperlink" Target="consultantplus://offline/ref=A82D25CD693CE7FCA13888CD9EB3DA2466CC524096FB918BCEEB7967CE565BB144DA552042598E5A3CE1C8393B13372A68BC0CA1D919B81D9744D463LBc7G" TargetMode="External"/><Relationship Id="rId144" Type="http://schemas.openxmlformats.org/officeDocument/2006/relationships/hyperlink" Target="consultantplus://offline/ref=A82D25CD693CE7FCA13888CD9EB3DA2466CC524096FB918BCEEB7967CE565BB144DA552042598E5A3CE1CB333613372A68BC0CA1D919B81D9744D463LBc7G" TargetMode="External"/><Relationship Id="rId149" Type="http://schemas.openxmlformats.org/officeDocument/2006/relationships/hyperlink" Target="consultantplus://offline/ref=A82D25CD693CE7FCA13888CD9EB3DA2466CC524096FB918BCEEB7967CE565BB144DA552042598E5A3CE1CB333A13372A68BC0CA1D919B81D9744D463LBc7G" TargetMode="External"/><Relationship Id="rId5" Type="http://schemas.openxmlformats.org/officeDocument/2006/relationships/hyperlink" Target="consultantplus://offline/ref=7582E59AEC12FAFF6B507BF59BE429CD6DFAF8E4E3F76FD85DD6AD0C9A32F2618DF09DC4575DDAEFE74466BC03C74CC3BC2319065945423F12D183KDc8G" TargetMode="External"/><Relationship Id="rId90" Type="http://schemas.openxmlformats.org/officeDocument/2006/relationships/hyperlink" Target="consultantplus://offline/ref=A82D25CD693CE7FCA13888CD9EB3DA2466CC524096FB918BCEEB7967CE565BB144DA552042598E5A3CE1C8323413372A68BC0CA1D919B81D9744D463LBc7G" TargetMode="External"/><Relationship Id="rId95" Type="http://schemas.openxmlformats.org/officeDocument/2006/relationships/hyperlink" Target="consultantplus://offline/ref=A82D25CD693CE7FCA13888CD9EB3DA2466CC524096FB918BCEEB7967CE565BB144DA552042598E5A3CE1C8333613372A68BC0CA1D919B81D9744D463LBc7G" TargetMode="External"/><Relationship Id="rId160" Type="http://schemas.openxmlformats.org/officeDocument/2006/relationships/hyperlink" Target="consultantplus://offline/ref=A82D25CD693CE7FCA13888CD9EB3DA2466CC524096FB918BCEEB7967CE565BB144DA552042598E5A3CE1CB363513372A68BC0CA1D919B81D9744D463LBc7G" TargetMode="External"/><Relationship Id="rId165" Type="http://schemas.openxmlformats.org/officeDocument/2006/relationships/hyperlink" Target="consultantplus://offline/ref=A82D25CD693CE7FCA13888CD9EB3DA2466CC524096FB918BCEEB7967CE565BB144DA552042598E5A3CE1CB373713372A68BC0CA1D919B81D9744D463LBc7G" TargetMode="External"/><Relationship Id="rId181" Type="http://schemas.openxmlformats.org/officeDocument/2006/relationships/hyperlink" Target="consultantplus://offline/ref=A82D25CD693CE7FCA13888CD9EB3DA2466CC524096FB918BCEEB7967CE565BB144DA552042598E5A3CE1CA303413372A68BC0CA1D919B81D9744D463LBc7G" TargetMode="External"/><Relationship Id="rId186" Type="http://schemas.openxmlformats.org/officeDocument/2006/relationships/hyperlink" Target="consultantplus://offline/ref=A82D25CD693CE7FCA13888CD9EB3DA2466CC524096FB918BCEEB7967CE565BB144DA552042598E5A3CE1CA323313372A68BC0CA1D919B81D9744D463LBc7G" TargetMode="External"/><Relationship Id="rId211" Type="http://schemas.openxmlformats.org/officeDocument/2006/relationships/image" Target="media/image14.png"/><Relationship Id="rId22" Type="http://schemas.openxmlformats.org/officeDocument/2006/relationships/hyperlink" Target="consultantplus://offline/ref=7582E59AEC12FAFF6B507BF59BE429CD6DFAF8E4E1F76CD959D9F006926BFE638AFFC2D35014D6EEE74466BA0D9849D6AD7B1505455B41220ED381DBK8c4G" TargetMode="External"/><Relationship Id="rId27" Type="http://schemas.openxmlformats.org/officeDocument/2006/relationships/hyperlink" Target="consultantplus://offline/ref=7582E59AEC12FAFF6B507BF59BE429CD6DFAF8E4E1F76CD959D9F006926BFE638AFFC2D35014D6EEE74466BB099849D6AD7B1505455B41220ED381DBK8c4G" TargetMode="External"/><Relationship Id="rId43" Type="http://schemas.openxmlformats.org/officeDocument/2006/relationships/hyperlink" Target="consultantplus://offline/ref=A82D25CD693CE7FCA13888CD9EB3DA2466CC524096FB918BCEEB7967CE565BB144DA552042598E5A3CE1C9333713372A68BC0CA1D919B81D9744D463LBc7G" TargetMode="External"/><Relationship Id="rId48" Type="http://schemas.openxmlformats.org/officeDocument/2006/relationships/hyperlink" Target="consultantplus://offline/ref=A82D25CD693CE7FCA13888CD9EB3DA2466CC524096FB918BCEEB7967CE565BB144DA552042598E5A3CE1C9343213372A68BC0CA1D919B81D9744D463LBc7G" TargetMode="External"/><Relationship Id="rId64" Type="http://schemas.openxmlformats.org/officeDocument/2006/relationships/hyperlink" Target="consultantplus://offline/ref=A82D25CD693CE7FCA13888CD9EB3DA2466CC524096FB918BCEEB7967CE565BB144DA552042598E5A3CE1C9363B13372A68BC0CA1D919B81D9744D463LBc7G" TargetMode="External"/><Relationship Id="rId69" Type="http://schemas.openxmlformats.org/officeDocument/2006/relationships/hyperlink" Target="consultantplus://offline/ref=A82D25CD693CE7FCA13888CD9EB3DA2466CC524096FB918BCEEB7967CE565BB144DA552042598E5A3CE1C9393613372A68BC0CA1D919B81D9744D463LBc7G" TargetMode="External"/><Relationship Id="rId113" Type="http://schemas.openxmlformats.org/officeDocument/2006/relationships/hyperlink" Target="consultantplus://offline/ref=A82D25CD693CE7FCA13888CD9EB3DA2466CC524096FB918BCEEB7967CE565BB144DA552042598E5A3CE1C8373513372A68BC0CA1D919B81D9744D463LBc7G" TargetMode="External"/><Relationship Id="rId118" Type="http://schemas.openxmlformats.org/officeDocument/2006/relationships/hyperlink" Target="consultantplus://offline/ref=A82D25CD693CE7FCA13888CD9EB3DA2466CC524096FB918BCEEB7967CE565BB144DA552042598E5A3CE1C8383413372A68BC0CA1D919B81D9744D463LBc7G" TargetMode="External"/><Relationship Id="rId134" Type="http://schemas.openxmlformats.org/officeDocument/2006/relationships/hyperlink" Target="consultantplus://offline/ref=A82D25CD693CE7FCA13888CD9EB3DA2466CC524096FB918BCEEB7967CE565BB144DA552042598E5A3CE1CB313113372A68BC0CA1D919B81D9744D463LBc7G" TargetMode="External"/><Relationship Id="rId139" Type="http://schemas.openxmlformats.org/officeDocument/2006/relationships/hyperlink" Target="consultantplus://offline/ref=A82D25CD693CE7FCA13888CD9EB3DA2466CC524096FB918BCEEB7967CE565BB144DA552042598E5A3CE1CB323A13372A68BC0CA1D919B81D9744D463LBc7G" TargetMode="External"/><Relationship Id="rId80" Type="http://schemas.openxmlformats.org/officeDocument/2006/relationships/hyperlink" Target="consultantplus://offline/ref=A82D25CD693CE7FCA13888CD9EB3DA2466CC524096FB918BCEEB7967CE565BB144DA552042598E5A3CE1C8303613372A68BC0CA1D919B81D9744D463LBc7G" TargetMode="External"/><Relationship Id="rId85" Type="http://schemas.openxmlformats.org/officeDocument/2006/relationships/hyperlink" Target="consultantplus://offline/ref=A82D25CD693CE7FCA13888CD9EB3DA2466CC524096FB918BCEEB7967CE565BB144DA552042598E5A3CE1C8313B13372A68BC0CA1D919B81D9744D463LBc7G" TargetMode="External"/><Relationship Id="rId150" Type="http://schemas.openxmlformats.org/officeDocument/2006/relationships/hyperlink" Target="consultantplus://offline/ref=A82D25CD693CE7FCA13888CD9EB3DA2466CC524096FB918BCEEB7967CE565BB144DA552042598E5A3CE1CB343313372A68BC0CA1D919B81D9744D463LBc7G" TargetMode="External"/><Relationship Id="rId155" Type="http://schemas.openxmlformats.org/officeDocument/2006/relationships/hyperlink" Target="consultantplus://offline/ref=A82D25CD693CE7FCA13888CD9EB3DA2466CC524096FB918BCEEB7967CE565BB144DA552042598E5A3CE1CB363313372A68BC0CA1D919B81D9744D463LBc7G" TargetMode="External"/><Relationship Id="rId171" Type="http://schemas.openxmlformats.org/officeDocument/2006/relationships/hyperlink" Target="consultantplus://offline/ref=A82D25CD693CE7FCA13888CD9EB3DA2466CC524096FB918BCEEB7967CE565BB144DA552042598E5A3CE1CB383613372A68BC0CA1D919B81D9744D463LBc7G" TargetMode="External"/><Relationship Id="rId176" Type="http://schemas.openxmlformats.org/officeDocument/2006/relationships/hyperlink" Target="consultantplus://offline/ref=A82D25CD693CE7FCA13888CD9EB3DA2466CC524096FB918BCEEB7967CE565BB144DA552042598E5A3CE1CB393313372A68BC0CA1D919B81D9744D463LBc7G" TargetMode="External"/><Relationship Id="rId192" Type="http://schemas.openxmlformats.org/officeDocument/2006/relationships/hyperlink" Target="consultantplus://offline/ref=A82D25CD693CE7FCA13888CD9EB3DA2466CC524096FB918BCEEB7967CE565BB144DA552042598E5A3CE1CA333313372A68BC0CA1D919B81D9744D463LBc7G" TargetMode="External"/><Relationship Id="rId197" Type="http://schemas.openxmlformats.org/officeDocument/2006/relationships/hyperlink" Target="consultantplus://offline/ref=A82D25CD693CE7FCA13888CD9EB3DA2466CC524096FB918BCEEB7967CE565BB144DA552042598E5A3CE1CA333013372A68BC0CA1D919B81D9744D463LBc7G" TargetMode="External"/><Relationship Id="rId206" Type="http://schemas.openxmlformats.org/officeDocument/2006/relationships/image" Target="media/image9.png"/><Relationship Id="rId201" Type="http://schemas.openxmlformats.org/officeDocument/2006/relationships/image" Target="media/image4.png"/><Relationship Id="rId12" Type="http://schemas.openxmlformats.org/officeDocument/2006/relationships/hyperlink" Target="consultantplus://offline/ref=7582E59AEC12FAFF6B507BF59BE429CD6DFAF8E4E8FC6FD65CD6AD0C9A32F2618DF09DC4575DDAEFE74466BF03C74CC3BC2319065945423F12D183KDc8G" TargetMode="External"/><Relationship Id="rId17" Type="http://schemas.openxmlformats.org/officeDocument/2006/relationships/hyperlink" Target="consultantplus://offline/ref=7582E59AEC12FAFF6B507BF59BE429CD6DFAF8E4E1F56EDB52DCF006926BFE638AFFC2D35014D6EEE74466BF099849D6AD7B1505455B41220ED381DBK8c4G" TargetMode="External"/><Relationship Id="rId33" Type="http://schemas.openxmlformats.org/officeDocument/2006/relationships/hyperlink" Target="consultantplus://offline/ref=7582E59AEC12FAFF6B507BF59BE429CD6DFAF8E4E1F76CD959D9F006926BFE638AFFC2D35014D6EEE74466B8099849D6AD7B1505455B41220ED381DBK8c4G" TargetMode="External"/><Relationship Id="rId38" Type="http://schemas.openxmlformats.org/officeDocument/2006/relationships/hyperlink" Target="consultantplus://offline/ref=A82D25CD693CE7FCA13888CD9EB3DA2466CC524096FB918BCEEB7967CE565BB144DA552042598E5A3CE1C9323413372A68BC0CA1D919B81D9744D463LBc7G" TargetMode="External"/><Relationship Id="rId59" Type="http://schemas.openxmlformats.org/officeDocument/2006/relationships/hyperlink" Target="consultantplus://offline/ref=A82D25CD693CE7FCA13888CD9EB3DA2466CC524096FB918BCEEB7967CE565BB144DA552042598E5A3CE1C9353413372A68BC0CA1D919B81D9744D463LBc7G" TargetMode="External"/><Relationship Id="rId103" Type="http://schemas.openxmlformats.org/officeDocument/2006/relationships/hyperlink" Target="consultantplus://offline/ref=A82D25CD693CE7FCA13888CD9EB3DA2466CC524096FB918BCEEB7967CE565BB144DA552042598E5A3CE1C8363313372A68BC0CA1D919B81D9744D463LBc7G" TargetMode="External"/><Relationship Id="rId108" Type="http://schemas.openxmlformats.org/officeDocument/2006/relationships/hyperlink" Target="consultantplus://offline/ref=A82D25CD693CE7FCA13888CD9EB3DA2466CC524096FB918BCEEB7967CE565BB144DA552042598E5A3CE1C8363413372A68BC0CA1D919B81D9744D463LBc7G" TargetMode="External"/><Relationship Id="rId124" Type="http://schemas.openxmlformats.org/officeDocument/2006/relationships/hyperlink" Target="consultantplus://offline/ref=A82D25CD693CE7FCA13888CD9EB3DA2466CC524096FB918BCEEB7967CE565BB144DA552042598E5A3CE1C8393613372A68BC0CA1D919B81D9744D463LBc7G" TargetMode="External"/><Relationship Id="rId129" Type="http://schemas.openxmlformats.org/officeDocument/2006/relationships/hyperlink" Target="consultantplus://offline/ref=A82D25CD693CE7FCA13888CD9EB3DA2466CC524096FB918BCEEB7967CE565BB144DA552042598E5A3CE1CB303113372A68BC0CA1D919B81D9744D463LBc7G" TargetMode="External"/><Relationship Id="rId54" Type="http://schemas.openxmlformats.org/officeDocument/2006/relationships/hyperlink" Target="consultantplus://offline/ref=A82D25CD693CE7FCA13888CD9EB3DA2466CC524096FB918BCEEB7967CE565BB144DA552042598E5A3CE1C9343A13372A68BC0CA1D919B81D9744D463LBc7G" TargetMode="External"/><Relationship Id="rId70" Type="http://schemas.openxmlformats.org/officeDocument/2006/relationships/hyperlink" Target="consultantplus://offline/ref=A82D25CD693CE7FCA13888CD9EB3DA2466CC524096FB918BCEEB7967CE565BB144DA552042598E5A3CE1C9393513372A68BC0CA1D919B81D9744D463LBc7G" TargetMode="External"/><Relationship Id="rId75" Type="http://schemas.openxmlformats.org/officeDocument/2006/relationships/hyperlink" Target="consultantplus://offline/ref=A82D25CD693CE7FCA13888CD9EB3DA2466CC524096FB918BCEEB7967CE565BB144DA552042598E5A3CE1C8303213372A68BC0CA1D919B81D9744D463LBc7G" TargetMode="External"/><Relationship Id="rId91" Type="http://schemas.openxmlformats.org/officeDocument/2006/relationships/hyperlink" Target="consultantplus://offline/ref=A82D25CD693CE7FCA13888CD9EB3DA2466CC524096FB918BCEEB7967CE565BB144DA552042598E5A3CE1C8323B13372A68BC0CA1D919B81D9744D463LBc7G" TargetMode="External"/><Relationship Id="rId96" Type="http://schemas.openxmlformats.org/officeDocument/2006/relationships/hyperlink" Target="consultantplus://offline/ref=A82D25CD693CE7FCA13888CD9EB3DA2466CC524096FB918BCEEB7967CE565BB144DA552042598E5A3CE1C8333B13372A68BC0CA1D919B81D9744D463LBc7G" TargetMode="External"/><Relationship Id="rId140" Type="http://schemas.openxmlformats.org/officeDocument/2006/relationships/hyperlink" Target="consultantplus://offline/ref=A82D25CD693CE7FCA13888CD9EB3DA2466CC524096FB918BCEEB7967CE565BB144DA552042598E5A3CE1CB333313372A68BC0CA1D919B81D9744D463LBc7G" TargetMode="External"/><Relationship Id="rId145" Type="http://schemas.openxmlformats.org/officeDocument/2006/relationships/hyperlink" Target="consultantplus://offline/ref=A82D25CD693CE7FCA13888CD9EB3DA2466CC524096FB918BCEEB7967CE565BB144DA552042598E5A3CE1CB333513372A68BC0CA1D919B81D9744D463LBc7G" TargetMode="External"/><Relationship Id="rId161" Type="http://schemas.openxmlformats.org/officeDocument/2006/relationships/hyperlink" Target="consultantplus://offline/ref=A82D25CD693CE7FCA13888CD9EB3DA2466CC524096F8938ACBE77967CE565BB144DA552042598E5A3CE1C9353013372A68BC0CA1D919B81D9744D463LBc7G" TargetMode="External"/><Relationship Id="rId166" Type="http://schemas.openxmlformats.org/officeDocument/2006/relationships/hyperlink" Target="consultantplus://offline/ref=A82D25CD693CE7FCA13888CD9EB3DA2466CC524096FB918BCEEB7967CE565BB144DA552042598E5A3CE1CB373513372A68BC0CA1D919B81D9744D463LBc7G" TargetMode="External"/><Relationship Id="rId182" Type="http://schemas.openxmlformats.org/officeDocument/2006/relationships/hyperlink" Target="consultantplus://offline/ref=A82D25CD693CE7FCA13888CD9EB3DA2466CC524096FB918BCEEB7967CE565BB144DA552042598E5A3CE1CA313413372A68BC0CA1D919B81D9744D463LBc7G" TargetMode="External"/><Relationship Id="rId187" Type="http://schemas.openxmlformats.org/officeDocument/2006/relationships/hyperlink" Target="consultantplus://offline/ref=A82D25CD693CE7FCA13888CD9EB3DA2466CC524096FB918BCEEB7967CE565BB144DA552042598E5A3CE1CA323013372A68BC0CA1D919B81D9744D463LBc7G" TargetMode="External"/><Relationship Id="rId1" Type="http://schemas.openxmlformats.org/officeDocument/2006/relationships/styles" Target="styles.xml"/><Relationship Id="rId6" Type="http://schemas.openxmlformats.org/officeDocument/2006/relationships/hyperlink" Target="consultantplus://offline/ref=7582E59AEC12FAFF6B507BF59BE429CD6DFAF8E4E4F262D953D6AD0C9A32F2618DF09DC4575DDAEFE74466BF03C74CC3BC2319065945423F12D183KDc8G" TargetMode="External"/><Relationship Id="rId212" Type="http://schemas.openxmlformats.org/officeDocument/2006/relationships/fontTable" Target="fontTable.xml"/><Relationship Id="rId23" Type="http://schemas.openxmlformats.org/officeDocument/2006/relationships/hyperlink" Target="consultantplus://offline/ref=7582E59AEC12FAFF6B507BF59BE429CD6DFAF8E4E1F46ED85CD5F006926BFE638AFFC2D35014D6EEE74466BF0B9849D6AD7B1505455B41220ED381DBK8c4G" TargetMode="External"/><Relationship Id="rId28" Type="http://schemas.openxmlformats.org/officeDocument/2006/relationships/hyperlink" Target="consultantplus://offline/ref=7582E59AEC12FAFF6B507BF59BE429CD6DFAF8E4E1F76CD959D9F006926BFE638AFFC2D35014D6EEE74466BB0B9849D6AD7B1505455B41220ED381DBK8c4G" TargetMode="External"/><Relationship Id="rId49" Type="http://schemas.openxmlformats.org/officeDocument/2006/relationships/hyperlink" Target="consultantplus://offline/ref=A82D25CD693CE7FCA13888CD9EB3DA2466CC524096FB918BCEEB7967CE565BB144DA552042598E5A3CE1C9343113372A68BC0CA1D919B81D9744D463LBc7G" TargetMode="External"/><Relationship Id="rId114" Type="http://schemas.openxmlformats.org/officeDocument/2006/relationships/hyperlink" Target="consultantplus://offline/ref=A82D25CD693CE7FCA13888CD9EB3DA2466CC524096FB918BCEEB7967CE565BB144DA552042598E5A3CE1C8373B13372A68BC0CA1D919B81D9744D463LBc7G" TargetMode="External"/><Relationship Id="rId119" Type="http://schemas.openxmlformats.org/officeDocument/2006/relationships/hyperlink" Target="consultantplus://offline/ref=A82D25CD693CE7FCA13888CD9EB3DA2466CC524096FB918BCEEB7967CE565BB144DA552042598E5A3CE1C8383A13372A68BC0CA1D919B81D9744D463LBc7G" TargetMode="External"/><Relationship Id="rId44" Type="http://schemas.openxmlformats.org/officeDocument/2006/relationships/hyperlink" Target="consultantplus://offline/ref=A82D25CD693CE7FCA13888CD9EB3DA2466CC524096FB918BCEEB7967CE565BB144DA552042598E5A3CE1C9333B13372A68BC0CA1D919B81D9744D463LBc7G" TargetMode="External"/><Relationship Id="rId60" Type="http://schemas.openxmlformats.org/officeDocument/2006/relationships/hyperlink" Target="consultantplus://offline/ref=A82D25CD693CE7FCA13888CD9EB3DA2466CC524096FB918BCEEB7967CE565BB144DA552042598E5A3CE1C9353B13372A68BC0CA1D919B81D9744D463LBc7G" TargetMode="External"/><Relationship Id="rId65" Type="http://schemas.openxmlformats.org/officeDocument/2006/relationships/hyperlink" Target="consultantplus://offline/ref=A82D25CD693CE7FCA13888CD9EB3DA2466CC524096FB918BCEEB7967CE565BB144DA552042598E5A3CE1C9363A13372A68BC0CA1D919B81D9744D463LBc7G" TargetMode="External"/><Relationship Id="rId81" Type="http://schemas.openxmlformats.org/officeDocument/2006/relationships/hyperlink" Target="consultantplus://offline/ref=A82D25CD693CE7FCA13888CD9EB3DA2466CC524096FB918BCEEB7967CE565BB144DA552042598E5A3CE1C8303B13372A68BC0CA1D919B81D9744D463LBc7G" TargetMode="External"/><Relationship Id="rId86" Type="http://schemas.openxmlformats.org/officeDocument/2006/relationships/hyperlink" Target="consultantplus://offline/ref=A82D25CD693CE7FCA13888CD9EB3DA2466CC524096FB918BCEEB7967CE565BB144DA552042598E5A3CE1C8323213372A68BC0CA1D919B81D9744D463LBc7G" TargetMode="External"/><Relationship Id="rId130" Type="http://schemas.openxmlformats.org/officeDocument/2006/relationships/hyperlink" Target="consultantplus://offline/ref=A82D25CD693CE7FCA13896C088DF872F66C00C499FFD9CDB91BB7F3091065DE4049A5375011D825A3EEA9D61774D6E7A2EF701A3C505B81CL8c8G" TargetMode="External"/><Relationship Id="rId135" Type="http://schemas.openxmlformats.org/officeDocument/2006/relationships/hyperlink" Target="consultantplus://offline/ref=A82D25CD693CE7FCA13888CD9EB3DA2466CC524096FB918BCEEB7967CE565BB144DA552042598E5A3CE1CB323213372A68BC0CA1D919B81D9744D463LBc7G" TargetMode="External"/><Relationship Id="rId151" Type="http://schemas.openxmlformats.org/officeDocument/2006/relationships/hyperlink" Target="consultantplus://offline/ref=A82D25CD693CE7FCA13888CD9EB3DA2466CC524096FB918BCEEB7967CE565BB144DA552042598E5A3CE1CB343213372A68BC0CA1D919B81D9744D463LBc7G" TargetMode="External"/><Relationship Id="rId156" Type="http://schemas.openxmlformats.org/officeDocument/2006/relationships/hyperlink" Target="consultantplus://offline/ref=A82D25CD693CE7FCA13888CD9EB3DA2466CC524096FB918BCEEB7967CE565BB144DA552042598E5A3CE1CB363213372A68BC0CA1D919B81D9744D463LBc7G" TargetMode="External"/><Relationship Id="rId177" Type="http://schemas.openxmlformats.org/officeDocument/2006/relationships/hyperlink" Target="consultantplus://offline/ref=A82D25CD693CE7FCA13888CD9EB3DA2466CC524096FB918BCEEB7967CE565BB144DA552042598E5A3CE1CB393213372A68BC0CA1D919B81D9744D463LBc7G" TargetMode="External"/><Relationship Id="rId198" Type="http://schemas.openxmlformats.org/officeDocument/2006/relationships/image" Target="media/image1.png"/><Relationship Id="rId172" Type="http://schemas.openxmlformats.org/officeDocument/2006/relationships/hyperlink" Target="consultantplus://offline/ref=A82D25CD693CE7FCA13888CD9EB3DA2466CC524096FB918BCEEB7967CE565BB144DA552042598E5A3CE1CB383413372A68BC0CA1D919B81D9744D463LBc7G" TargetMode="External"/><Relationship Id="rId193" Type="http://schemas.openxmlformats.org/officeDocument/2006/relationships/hyperlink" Target="consultantplus://offline/ref=A82D25CD693CE7FCA13888CD9EB3DA2466CC524096FB918BCEEB7967CE565BB144DA552042598E5A3CE1CA333213372A68BC0CA1D919B81D9744D463LBc7G" TargetMode="External"/><Relationship Id="rId202" Type="http://schemas.openxmlformats.org/officeDocument/2006/relationships/image" Target="media/image5.png"/><Relationship Id="rId207" Type="http://schemas.openxmlformats.org/officeDocument/2006/relationships/image" Target="media/image10.png"/><Relationship Id="rId13" Type="http://schemas.openxmlformats.org/officeDocument/2006/relationships/hyperlink" Target="consultantplus://offline/ref=7582E59AEC12FAFF6B507BF59BE429CD6DFAF8E4E9F569DA5ED6AD0C9A32F2618DF09DC4575DDAEFE74466BF03C74CC3BC2319065945423F12D183KDc8G" TargetMode="External"/><Relationship Id="rId18" Type="http://schemas.openxmlformats.org/officeDocument/2006/relationships/hyperlink" Target="consultantplus://offline/ref=7582E59AEC12FAFF6B507BF59BE429CD6DFAF8E4E1F46ED85CD5F006926BFE638AFFC2D35014D6EEE74466BF0B9849D6AD7B1505455B41220ED381DBK8c4G" TargetMode="External"/><Relationship Id="rId39" Type="http://schemas.openxmlformats.org/officeDocument/2006/relationships/hyperlink" Target="consultantplus://offline/ref=A82D25CD693CE7FCA13888CD9EB3DA2466CC524096FB918BCEEB7967CE565BB144DA552042598E5A3CE1C9323A13372A68BC0CA1D919B81D9744D463LBc7G" TargetMode="External"/><Relationship Id="rId109" Type="http://schemas.openxmlformats.org/officeDocument/2006/relationships/hyperlink" Target="consultantplus://offline/ref=A82D25CD693CE7FCA13888CD9EB3DA2466CC524096FB918BCEEB7967CE565BB144DA552042598E5A3CE1C8373313372A68BC0CA1D919B81D9744D463LBc7G" TargetMode="External"/><Relationship Id="rId34" Type="http://schemas.openxmlformats.org/officeDocument/2006/relationships/hyperlink" Target="consultantplus://offline/ref=A82D25CD693CE7FCA13888CD9EB3DA2466CC524096FB918BCEEB7967CE565BB144DA552042598E5A3CE1C9323113372A68BC0CA1D919B81D9744D463LBc7G" TargetMode="External"/><Relationship Id="rId50" Type="http://schemas.openxmlformats.org/officeDocument/2006/relationships/hyperlink" Target="consultantplus://offline/ref=A82D25CD693CE7FCA13888CD9EB3DA2466CC524096FB918BCEEB7967CE565BB144DA552042598E5A3CE1C9343713372A68BC0CA1D919B81D9744D463LBc7G" TargetMode="External"/><Relationship Id="rId55" Type="http://schemas.openxmlformats.org/officeDocument/2006/relationships/hyperlink" Target="consultantplus://offline/ref=A82D25CD693CE7FCA13888CD9EB3DA2466CC524096FB918BCEEB7967CE565BB144DA552042598E5A3CE1C9353313372A68BC0CA1D919B81D9744D463LBc7G" TargetMode="External"/><Relationship Id="rId76" Type="http://schemas.openxmlformats.org/officeDocument/2006/relationships/hyperlink" Target="consultantplus://offline/ref=A82D25CD693CE7FCA13888CD9EB3DA2466CC524096F89189CFEB7967CE565BB144DA552042598E5A3CE1C9353A13372A68BC0CA1D919B81D9744D463LBc7G" TargetMode="External"/><Relationship Id="rId97" Type="http://schemas.openxmlformats.org/officeDocument/2006/relationships/hyperlink" Target="consultantplus://offline/ref=A82D25CD693CE7FCA13888CD9EB3DA2466CC524096FB918BCEEB7967CE565BB144DA552042598E5A3CE1C8343613372A68BC0CA1D919B81D9744D463LBc7G" TargetMode="External"/><Relationship Id="rId104" Type="http://schemas.openxmlformats.org/officeDocument/2006/relationships/hyperlink" Target="consultantplus://offline/ref=A82D25CD693CE7FCA13888CD9EB3DA2466CC524096FB918BCEEB7967CE565BB144DA552042598E5A3CE1C8363213372A68BC0CA1D919B81D9744D463LBc7G" TargetMode="External"/><Relationship Id="rId120" Type="http://schemas.openxmlformats.org/officeDocument/2006/relationships/hyperlink" Target="consultantplus://offline/ref=A82D25CD693CE7FCA13888CD9EB3DA2466CC524096FB918BCEEB7967CE565BB144DA552042598E5A3CE1C8393313372A68BC0CA1D919B81D9744D463LBc7G" TargetMode="External"/><Relationship Id="rId125" Type="http://schemas.openxmlformats.org/officeDocument/2006/relationships/hyperlink" Target="consultantplus://offline/ref=A82D25CD693CE7FCA13888CD9EB3DA2466CC524096FB918BCEEB7967CE565BB144DA552042598E5A3CE1C8393513372A68BC0CA1D919B81D9744D463LBc7G" TargetMode="External"/><Relationship Id="rId141" Type="http://schemas.openxmlformats.org/officeDocument/2006/relationships/hyperlink" Target="consultantplus://offline/ref=A82D25CD693CE7FCA13888CD9EB3DA2466CC524096FB918BCEEB7967CE565BB144DA552042598E5A3CE1CB333113372A68BC0CA1D919B81D9744D463LBc7G" TargetMode="External"/><Relationship Id="rId146" Type="http://schemas.openxmlformats.org/officeDocument/2006/relationships/hyperlink" Target="consultantplus://offline/ref=A82D25CD693CE7FCA13888CD9EB3DA2466CC524096F8938ACBE77967CE565BB144DA552042598E5A3CE1C9353013372A68BC0CA1D919B81D9744D463LBc7G" TargetMode="External"/><Relationship Id="rId167" Type="http://schemas.openxmlformats.org/officeDocument/2006/relationships/hyperlink" Target="consultantplus://offline/ref=A82D25CD693CE7FCA13888CD9EB3DA2466CC524096FB918BCEEB7967CE565BB144DA552042598E5A3CE1CB373B13372A68BC0CA1D919B81D9744D463LBc7G" TargetMode="External"/><Relationship Id="rId188" Type="http://schemas.openxmlformats.org/officeDocument/2006/relationships/hyperlink" Target="consultantplus://offline/ref=A82D25CD693CE7FCA13888CD9EB3DA2466CC524096FB918BCEEB7967CE565BB144DA552042598E5A3CE1CA323613372A68BC0CA1D919B81D9744D463LBc7G" TargetMode="External"/><Relationship Id="rId7" Type="http://schemas.openxmlformats.org/officeDocument/2006/relationships/hyperlink" Target="consultantplus://offline/ref=7582E59AEC12FAFF6B507BF59BE429CD6DFAF8E4E5F563D95DD6AD0C9A32F2618DF09DC4575DDAEFE74466BD03C74CC3BC2319065945423F12D183KDc8G" TargetMode="External"/><Relationship Id="rId71" Type="http://schemas.openxmlformats.org/officeDocument/2006/relationships/hyperlink" Target="consultantplus://offline/ref=A82D25CD693CE7FCA13888CD9EB3DA2466CC524096FB918BCEEB7967CE565BB144DA552042598E5A3CE1C9393413372A68BC0CA1D919B81D9744D463LBc7G" TargetMode="External"/><Relationship Id="rId92" Type="http://schemas.openxmlformats.org/officeDocument/2006/relationships/hyperlink" Target="consultantplus://offline/ref=A82D25CD693CE7FCA13888CD9EB3DA2466CC524096FB918BCEEB7967CE565BB144DA552042598E5A3CE1C8323A13372A68BC0CA1D919B81D9744D463LBc7G" TargetMode="External"/><Relationship Id="rId162" Type="http://schemas.openxmlformats.org/officeDocument/2006/relationships/hyperlink" Target="consultantplus://offline/ref=A82D25CD693CE7FCA1389BD39DDF872F60C7084A97FB9CDB91BB7F3091065DE4049A5375011D835839EA9D61774D6E7A2EF701A3C505B81CL8c8G" TargetMode="External"/><Relationship Id="rId183" Type="http://schemas.openxmlformats.org/officeDocument/2006/relationships/hyperlink" Target="consultantplus://offline/ref=A82D25CD693CE7FCA13888CD9EB3DA2466CC524096FB918BCEEB7967CE565BB144DA552042598E5A3CE1CA313B13372A68BC0CA1D919B81D9744D463LBc7G"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7582E59AEC12FAFF6B507BF59BE429CD6DFAF8E4E1F76CD959D9F006926BFE638AFFC2D35014D6EEE74466BB0D9849D6AD7B1505455B41220ED381DBK8c4G" TargetMode="External"/><Relationship Id="rId24" Type="http://schemas.openxmlformats.org/officeDocument/2006/relationships/hyperlink" Target="consultantplus://offline/ref=7582E59AEC12FAFF6B5065F88D8874C66DF4AEE9E5F461890689F651CD3BF836CABFC4841355D0BBB60033B709910387EA301A0445K4c4G" TargetMode="External"/><Relationship Id="rId40" Type="http://schemas.openxmlformats.org/officeDocument/2006/relationships/hyperlink" Target="consultantplus://offline/ref=A82D25CD693CE7FCA13888CD9EB3DA2466CC524096FB918BCEEB7967CE565BB144DA552042598E5A3CE1C9333313372A68BC0CA1D919B81D9744D463LBc7G" TargetMode="External"/><Relationship Id="rId45" Type="http://schemas.openxmlformats.org/officeDocument/2006/relationships/hyperlink" Target="consultantplus://offline/ref=A82D25CD693CE7FCA13888CD9EB3DA2466CC524096FB918BCEEB7967CE565BB144DA552042598E5A3CE1C9333A13372A68BC0CA1D919B81D9744D463LBc7G" TargetMode="External"/><Relationship Id="rId66" Type="http://schemas.openxmlformats.org/officeDocument/2006/relationships/hyperlink" Target="consultantplus://offline/ref=A82D25CD693CE7FCA13888CD9EB3DA2466CC524096FB918BCEEB7967CE565BB144DA552042598E5A3CE1C9373213372A68BC0CA1D919B81D9744D463LBc7G" TargetMode="External"/><Relationship Id="rId87" Type="http://schemas.openxmlformats.org/officeDocument/2006/relationships/hyperlink" Target="consultantplus://offline/ref=A82D25CD693CE7FCA13888CD9EB3DA2466CC524096FB918BCEEB7967CE565BB144DA552042598E5A3CE1C8323113372A68BC0CA1D919B81D9744D463LBc7G" TargetMode="External"/><Relationship Id="rId110" Type="http://schemas.openxmlformats.org/officeDocument/2006/relationships/hyperlink" Target="consultantplus://offline/ref=A82D25CD693CE7FCA13888CD9EB3DA2466CC524096FB918BCEEB7967CE565BB144DA552042598E5A3CE1C8373213372A68BC0CA1D919B81D9744D463LBc7G" TargetMode="External"/><Relationship Id="rId115" Type="http://schemas.openxmlformats.org/officeDocument/2006/relationships/hyperlink" Target="consultantplus://offline/ref=A82D25CD693CE7FCA13888CD9EB3DA2466CC524096FB918BCEEB7967CE565BB144DA552042598E5A3CE1C8373A13372A68BC0CA1D919B81D9744D463LBc7G" TargetMode="External"/><Relationship Id="rId131" Type="http://schemas.openxmlformats.org/officeDocument/2006/relationships/hyperlink" Target="consultantplus://offline/ref=A82D25CD693CE7FCA13888CD9EB3DA2466CC524096FB918BCEEB7967CE565BB144DA552042598E5A3CE1CB303013372A68BC0CA1D919B81D9744D463LBc7G" TargetMode="External"/><Relationship Id="rId136" Type="http://schemas.openxmlformats.org/officeDocument/2006/relationships/hyperlink" Target="consultantplus://offline/ref=A82D25CD693CE7FCA13888CD9EB3DA2466CC524096FB918BCEEB7967CE565BB144DA552042598E5A3CE1CB323613372A68BC0CA1D919B81D9744D463LBc7G" TargetMode="External"/><Relationship Id="rId157" Type="http://schemas.openxmlformats.org/officeDocument/2006/relationships/hyperlink" Target="consultantplus://offline/ref=A82D25CD693CE7FCA13888CD9EB3DA2466CC524096FB918BCEEB7967CE565BB144DA552042598E5A3CE1CB363113372A68BC0CA1D919B81D9744D463LBc7G" TargetMode="External"/><Relationship Id="rId178" Type="http://schemas.openxmlformats.org/officeDocument/2006/relationships/hyperlink" Target="consultantplus://offline/ref=A82D25CD693CE7FCA13888CD9EB3DA2466CC524096FB918BCEEB7967CE565BB144DA552042598E5A3CE1CB393013372A68BC0CA1D919B81D9744D463LBc7G" TargetMode="External"/><Relationship Id="rId61" Type="http://schemas.openxmlformats.org/officeDocument/2006/relationships/hyperlink" Target="consultantplus://offline/ref=A82D25CD693CE7FCA13888CD9EB3DA2466CC524096FB918BCEEB7967CE565BB144DA552042598E5A3CE1C9363013372A68BC0CA1D919B81D9744D463LBc7G" TargetMode="External"/><Relationship Id="rId82" Type="http://schemas.openxmlformats.org/officeDocument/2006/relationships/hyperlink" Target="consultantplus://offline/ref=A82D25CD693CE7FCA13888CD9EB3DA2466CC524096FB918BCEEB7967CE565BB144DA552042598E5A3CE1C8313313372A68BC0CA1D919B81D9744D463LBc7G" TargetMode="External"/><Relationship Id="rId152" Type="http://schemas.openxmlformats.org/officeDocument/2006/relationships/hyperlink" Target="consultantplus://offline/ref=A82D25CD693CE7FCA13888CD9EB3DA2466CC524096FB918BCEEB7967CE565BB144DA552042598E5A3CE1CB343013372A68BC0CA1D919B81D9744D463LBc7G" TargetMode="External"/><Relationship Id="rId173" Type="http://schemas.openxmlformats.org/officeDocument/2006/relationships/hyperlink" Target="consultantplus://offline/ref=A82D25CD693CE7FCA13888CD9EB3DA2466CC524096FB918BCEEB7967CE565BB144DA552042598E5A3CE1CB383B13372A68BC0CA1D919B81D9744D463LBc7G" TargetMode="External"/><Relationship Id="rId194" Type="http://schemas.openxmlformats.org/officeDocument/2006/relationships/hyperlink" Target="consultantplus://offline/ref=A82D25CD693CE7FCA13888CD9EB3DA2466CC524096FB918BCEEB7967CE565BB144DA552042598E5A3CE1CA333113372A68BC0CA1D919B81D9744D463LBc7G" TargetMode="External"/><Relationship Id="rId199" Type="http://schemas.openxmlformats.org/officeDocument/2006/relationships/image" Target="media/image2.png"/><Relationship Id="rId203" Type="http://schemas.openxmlformats.org/officeDocument/2006/relationships/image" Target="media/image6.png"/><Relationship Id="rId208" Type="http://schemas.openxmlformats.org/officeDocument/2006/relationships/image" Target="media/image11.png"/><Relationship Id="rId19" Type="http://schemas.openxmlformats.org/officeDocument/2006/relationships/hyperlink" Target="consultantplus://offline/ref=7582E59AEC12FAFF6B5065F88D8874C66DF4AEE9E5F461890689F651CD3BF836D8BF9C8A1252C5EFE45A64BA0AK9c2G" TargetMode="External"/><Relationship Id="rId14" Type="http://schemas.openxmlformats.org/officeDocument/2006/relationships/hyperlink" Target="consultantplus://offline/ref=7582E59AEC12FAFF6B507BF59BE429CD6DFAF8E4E9FD63DE59D6AD0C9A32F2618DF09DC4575DDAEFE74466BF03C74CC3BC2319065945423F12D183KDc8G" TargetMode="External"/><Relationship Id="rId30" Type="http://schemas.openxmlformats.org/officeDocument/2006/relationships/hyperlink" Target="consultantplus://offline/ref=7582E59AEC12FAFF6B507BF59BE429CD6DFAF8E4E1F76CD959D9F006926BFE638AFFC2D35014D6EEE74466BB0F9849D6AD7B1505455B41220ED381DBK8c4G" TargetMode="External"/><Relationship Id="rId35" Type="http://schemas.openxmlformats.org/officeDocument/2006/relationships/hyperlink" Target="consultantplus://offline/ref=A82D25CD693CE7FCA13888CD9EB3DA2466CC524096FB918BCEEB7967CE565BB144DA552042598E5A3CE1C9323713372A68BC0CA1D919B81D9744D463LBc7G" TargetMode="External"/><Relationship Id="rId56" Type="http://schemas.openxmlformats.org/officeDocument/2006/relationships/hyperlink" Target="consultantplus://offline/ref=A82D25CD693CE7FCA13888CD9EB3DA2466CC524096FB918BCEEB7967CE565BB144DA552042598E5A3CE1C9353113372A68BC0CA1D919B81D9744D463LBc7G" TargetMode="External"/><Relationship Id="rId77" Type="http://schemas.openxmlformats.org/officeDocument/2006/relationships/hyperlink" Target="consultantplus://offline/ref=A82D25CD693CE7FCA13888CD9EB3DA2466CC524091F09F8ACFE4246DC60F57B343D50A2545488E5A3EFFC9332D1A6379L2cDG" TargetMode="External"/><Relationship Id="rId100" Type="http://schemas.openxmlformats.org/officeDocument/2006/relationships/hyperlink" Target="consultantplus://offline/ref=A82D25CD693CE7FCA13888CD9EB3DA2466CC524096FB918BCEEB7967CE565BB144DA552042598E5A3CE1C8353713372A68BC0CA1D919B81D9744D463LBc7G" TargetMode="External"/><Relationship Id="rId105" Type="http://schemas.openxmlformats.org/officeDocument/2006/relationships/hyperlink" Target="consultantplus://offline/ref=A82D25CD693CE7FCA13888CD9EB3DA2466CC524096FB918BCEEB7967CE565BB144DA552042598E5A3CE1C8363713372A68BC0CA1D919B81D9744D463LBc7G" TargetMode="External"/><Relationship Id="rId126" Type="http://schemas.openxmlformats.org/officeDocument/2006/relationships/hyperlink" Target="consultantplus://offline/ref=A82D25CD693CE7FCA13888CD9EB3DA2466CC524096FB918BCEEB7967CE565BB144DA552042598E5A3CE1C8393513372A68BC0CA1D919B81D9744D463LBc7G" TargetMode="External"/><Relationship Id="rId147" Type="http://schemas.openxmlformats.org/officeDocument/2006/relationships/hyperlink" Target="consultantplus://offline/ref=A82D25CD693CE7FCA1389BD39DDF872F60C7084A97FB9CDB91BB7F3091065DE4049A5375011D835839EA9D61774D6E7A2EF701A3C505B81CL8c8G" TargetMode="External"/><Relationship Id="rId168" Type="http://schemas.openxmlformats.org/officeDocument/2006/relationships/hyperlink" Target="consultantplus://offline/ref=A82D25CD693CE7FCA13888CD9EB3DA2466CC524096FB918BCEEB7967CE565BB144DA552042598E5A3CE1CB383313372A68BC0CA1D919B81D9744D463LBc7G" TargetMode="External"/><Relationship Id="rId8" Type="http://schemas.openxmlformats.org/officeDocument/2006/relationships/hyperlink" Target="consultantplus://offline/ref=7582E59AEC12FAFF6B507BF59BE429CD6DFAF8E4E5FC68D958D6AD0C9A32F2618DF09DC4575DDAEFE74466BF03C74CC3BC2319065945423F12D183KDc8G" TargetMode="External"/><Relationship Id="rId51" Type="http://schemas.openxmlformats.org/officeDocument/2006/relationships/hyperlink" Target="consultantplus://offline/ref=A82D25CD693CE7FCA13888CD9EB3DA2466CC524096FB918BCEEB7967CE565BB144DA552042598E5A3CE1C9343613372A68BC0CA1D919B81D9744D463LBc7G" TargetMode="External"/><Relationship Id="rId72" Type="http://schemas.openxmlformats.org/officeDocument/2006/relationships/hyperlink" Target="consultantplus://offline/ref=A82D25CD693CE7FCA13888CD9EB3DA2466CC524096FB918BCEEB7967CE565BB144DA552042598E5A3CE1C9393B13372A68BC0CA1D919B81D9744D463LBc7G" TargetMode="External"/><Relationship Id="rId93" Type="http://schemas.openxmlformats.org/officeDocument/2006/relationships/hyperlink" Target="consultantplus://offline/ref=A82D25CD693CE7FCA13888CD9EB3DA2466CC524096FB918BCEEB7967CE565BB144DA552042598E5A3CE1C8333213372A68BC0CA1D919B81D9744D463LBc7G" TargetMode="External"/><Relationship Id="rId98" Type="http://schemas.openxmlformats.org/officeDocument/2006/relationships/hyperlink" Target="consultantplus://offline/ref=A82D25CD693CE7FCA13888CD9EB3DA2466CC524096FB918BCEEB7967CE565BB144DA552042598E5A3CE1C8353213372A68BC0CA1D919B81D9744D463LBc7G" TargetMode="External"/><Relationship Id="rId121" Type="http://schemas.openxmlformats.org/officeDocument/2006/relationships/hyperlink" Target="consultantplus://offline/ref=A82D25CD693CE7FCA13888CD9EB3DA2466CC524096FB918BCEEB7967CE565BB144DA552042598E5A3CE1C8393213372A68BC0CA1D919B81D9744D463LBc7G" TargetMode="External"/><Relationship Id="rId142" Type="http://schemas.openxmlformats.org/officeDocument/2006/relationships/hyperlink" Target="consultantplus://offline/ref=A82D25CD693CE7FCA13888CD9EB3DA2466CC524096FB918BCEEB7967CE565BB144DA552042598E5A3CE1CB333013372A68BC0CA1D919B81D9744D463LBc7G" TargetMode="External"/><Relationship Id="rId163" Type="http://schemas.openxmlformats.org/officeDocument/2006/relationships/hyperlink" Target="consultantplus://offline/ref=A82D25CD693CE7FCA13888CD9EB3DA2466CC524096FB918BCEEB7967CE565BB144DA552042598E5A3CE1CB363A13372A68BC0CA1D919B81D9744D463LBc7G" TargetMode="External"/><Relationship Id="rId184" Type="http://schemas.openxmlformats.org/officeDocument/2006/relationships/hyperlink" Target="consultantplus://offline/ref=A82D25CD693CE7FCA13888CD9EB3DA2466CC524096FB918BCEEB7967CE565BB144DA552042598E5A3CE1CA313A13372A68BC0CA1D919B81D9744D463LBc7G" TargetMode="External"/><Relationship Id="rId189" Type="http://schemas.openxmlformats.org/officeDocument/2006/relationships/hyperlink" Target="consultantplus://offline/ref=A82D25CD693CE7FCA13888CD9EB3DA2466CC524096FB918BCEEB7967CE565BB144DA552042598E5A3CE1CA323613372A68BC0CA1D919B81D9744D463LBc7G" TargetMode="External"/><Relationship Id="rId3" Type="http://schemas.openxmlformats.org/officeDocument/2006/relationships/webSettings" Target="webSettings.xml"/><Relationship Id="rId25" Type="http://schemas.openxmlformats.org/officeDocument/2006/relationships/hyperlink" Target="consultantplus://offline/ref=7582E59AEC12FAFF6B507BF59BE429CD6DFAF8E4E3F66BDA53D6AD0C9A32F2618DF09DC4575DDAEFE74467BC03C74CC3BC2319065945423F12D183KDc8G" TargetMode="External"/><Relationship Id="rId46" Type="http://schemas.openxmlformats.org/officeDocument/2006/relationships/hyperlink" Target="consultantplus://offline/ref=A82D25CD693CE7FCA13888CD9EB3DA2466CC524096FB918BCEEB7967CE565BB144DA552042598E5A3CE1C9343313372A68BC0CA1D919B81D9744D463LBc7G" TargetMode="External"/><Relationship Id="rId67" Type="http://schemas.openxmlformats.org/officeDocument/2006/relationships/hyperlink" Target="consultantplus://offline/ref=A82D25CD693CE7FCA13888CD9EB3DA2466CC524096FB918BCEEB7967CE565BB144DA552042598E5A3CE1C9383713372A68BC0CA1D919B81D9744D463LBc7G" TargetMode="External"/><Relationship Id="rId116" Type="http://schemas.openxmlformats.org/officeDocument/2006/relationships/hyperlink" Target="consultantplus://offline/ref=A82D25CD693CE7FCA13888CD9EB3DA2466CC524096FB918BCEEB7967CE565BB144DA552042598E5A3CE1C8383313372A68BC0CA1D919B81D9744D463LBc7G" TargetMode="External"/><Relationship Id="rId137" Type="http://schemas.openxmlformats.org/officeDocument/2006/relationships/hyperlink" Target="consultantplus://offline/ref=A82D25CD693CE7FCA13888CD9EB3DA2466CC524096FB918BCEEB7967CE565BB144DA552042598E5A3CE1CB323413372A68BC0CA1D919B81D9744D463LBc7G" TargetMode="External"/><Relationship Id="rId158" Type="http://schemas.openxmlformats.org/officeDocument/2006/relationships/hyperlink" Target="consultantplus://offline/ref=A82D25CD693CE7FCA13888CD9EB3DA2466CC524096FB918BCEEB7967CE565BB144DA552042598E5A3CE1CB363013372A68BC0CA1D919B81D9744D463LBc7G" TargetMode="External"/><Relationship Id="rId20" Type="http://schemas.openxmlformats.org/officeDocument/2006/relationships/hyperlink" Target="consultantplus://offline/ref=7582E59AEC12FAFF6B507BF59BE429CD6DFAF8E4E1F06BD958D9F006926BFE638AFFC2D342148EE2E64678BA0B8D1F87EBK2cFG" TargetMode="External"/><Relationship Id="rId41" Type="http://schemas.openxmlformats.org/officeDocument/2006/relationships/hyperlink" Target="consultantplus://offline/ref=A82D25CD693CE7FCA13888CD9EB3DA2466CC524096FB918BCEEB7967CE565BB144DA552042598E5A3CE1C9333113372A68BC0CA1D919B81D9744D463LBc7G" TargetMode="External"/><Relationship Id="rId62" Type="http://schemas.openxmlformats.org/officeDocument/2006/relationships/hyperlink" Target="consultantplus://offline/ref=A82D25CD693CE7FCA13888CD9EB3DA2466CC524096FB918BCEEB7967CE565BB144DA552042598E5A3CE1C9363613372A68BC0CA1D919B81D9744D463LBc7G" TargetMode="External"/><Relationship Id="rId83" Type="http://schemas.openxmlformats.org/officeDocument/2006/relationships/hyperlink" Target="consultantplus://offline/ref=A82D25CD693CE7FCA13888CD9EB3DA2466CC524096FB918BCEEB7967CE565BB144DA552042598E5A3CE1C8313213372A68BC0CA1D919B81D9744D463LBc7G" TargetMode="External"/><Relationship Id="rId88" Type="http://schemas.openxmlformats.org/officeDocument/2006/relationships/hyperlink" Target="consultantplus://offline/ref=A82D25CD693CE7FCA13888CD9EB3DA2466CC524096FB918BCEEB7967CE565BB144DA552042598E5A3CE1C8323013372A68BC0CA1D919B81D9744D463LBc7G" TargetMode="External"/><Relationship Id="rId111" Type="http://schemas.openxmlformats.org/officeDocument/2006/relationships/hyperlink" Target="consultantplus://offline/ref=A82D25CD693CE7FCA13888CD9EB3DA2466CC524096FB918BCEEB7967CE565BB144DA552042598E5A3CE1C8373713372A68BC0CA1D919B81D9744D463LBc7G" TargetMode="External"/><Relationship Id="rId132" Type="http://schemas.openxmlformats.org/officeDocument/2006/relationships/hyperlink" Target="consultantplus://offline/ref=A82D25CD693CE7FCA13888CD9EB3DA2466CC524096FB918BCEEB7967CE565BB144DA552042598E5A3CE1CB303513372A68BC0CA1D919B81D9744D463LBc7G" TargetMode="External"/><Relationship Id="rId153" Type="http://schemas.openxmlformats.org/officeDocument/2006/relationships/hyperlink" Target="consultantplus://offline/ref=A82D25CD693CE7FCA13888CD9EB3DA2466CC524096FB918BCEEB7967CE565BB144DA552042598E5A3CE1CB353413372A68BC0CA1D919B81D9744D463LBc7G" TargetMode="External"/><Relationship Id="rId174" Type="http://schemas.openxmlformats.org/officeDocument/2006/relationships/hyperlink" Target="consultantplus://offline/ref=A82D25CD693CE7FCA13888CD9EB3DA2466CC524096FB918BCEEB7967CE565BB144DA552042598E5A3CE1CB383A13372A68BC0CA1D919B81D9744D463LBc7G" TargetMode="External"/><Relationship Id="rId179" Type="http://schemas.openxmlformats.org/officeDocument/2006/relationships/hyperlink" Target="consultantplus://offline/ref=A82D25CD693CE7FCA13888CD9EB3DA2466CC524096FB918BCEEB7967CE565BB144DA552042598E5A3CE1CA303113372A68BC0CA1D919B81D9744D463LBc7G" TargetMode="External"/><Relationship Id="rId195" Type="http://schemas.openxmlformats.org/officeDocument/2006/relationships/hyperlink" Target="consultantplus://offline/ref=A82D25CD693CE7FCA13888CD9EB3DA2466CC524096FC9688C8E97967CE565BB144DA55205059D6563DE3D7303006617B2ELEc8G" TargetMode="External"/><Relationship Id="rId209" Type="http://schemas.openxmlformats.org/officeDocument/2006/relationships/image" Target="media/image12.png"/><Relationship Id="rId190" Type="http://schemas.openxmlformats.org/officeDocument/2006/relationships/hyperlink" Target="consultantplus://offline/ref=A82D25CD693CE7FCA13888CD9EB3DA2466CC524096FB918BCEEB7967CE565BB144DA552042598E5A3CE1CA323613372A68BC0CA1D919B81D9744D463LBc7G" TargetMode="External"/><Relationship Id="rId204" Type="http://schemas.openxmlformats.org/officeDocument/2006/relationships/image" Target="media/image7.png"/><Relationship Id="rId15" Type="http://schemas.openxmlformats.org/officeDocument/2006/relationships/hyperlink" Target="consultantplus://offline/ref=7582E59AEC12FAFF6B507BF59BE429CD6DFAF8E4E1F56ADA53DAF006926BFE638AFFC2D35014D6EEE74466BA0D9849D6AD7B1505455B41220ED381DBK8c4G" TargetMode="External"/><Relationship Id="rId36" Type="http://schemas.openxmlformats.org/officeDocument/2006/relationships/hyperlink" Target="consultantplus://offline/ref=A82D25CD693CE7FCA13896C088DF872F66C00C4E90FF9CDB91BB7F3091065DE4049A5375011D835E39EA9D61774D6E7A2EF701A3C505B81CL8c8G" TargetMode="External"/><Relationship Id="rId57" Type="http://schemas.openxmlformats.org/officeDocument/2006/relationships/hyperlink" Target="consultantplus://offline/ref=A82D25CD693CE7FCA13888CD9EB3DA2466CC524096FB918BCEEB7967CE565BB144DA552042598E5A3CE1C9353013372A68BC0CA1D919B81D9744D463LBc7G" TargetMode="External"/><Relationship Id="rId106" Type="http://schemas.openxmlformats.org/officeDocument/2006/relationships/hyperlink" Target="consultantplus://offline/ref=A82D25CD693CE7FCA13888CD9EB3DA2466CC524096FB918BCEEB7967CE565BB144DA552042598E5A3CE1C8363613372A68BC0CA1D919B81D9744D463LBc7G" TargetMode="External"/><Relationship Id="rId127" Type="http://schemas.openxmlformats.org/officeDocument/2006/relationships/hyperlink" Target="consultantplus://offline/ref=A82D25CD693CE7FCA13888CD9EB3DA2466CC524096FB918BCEEB7967CE565BB144DA552042598E5A3CE1C8393413372A68BC0CA1D919B81D9744D463LBc7G" TargetMode="External"/><Relationship Id="rId10" Type="http://schemas.openxmlformats.org/officeDocument/2006/relationships/hyperlink" Target="consultantplus://offline/ref=7582E59AEC12FAFF6B507BF59BE429CD6DFAF8E4E8F268DC5BD6AD0C9A32F2618DF09DC4575DDAEFE74466B203C74CC3BC2319065945423F12D183KDc8G" TargetMode="External"/><Relationship Id="rId31" Type="http://schemas.openxmlformats.org/officeDocument/2006/relationships/hyperlink" Target="consultantplus://offline/ref=7582E59AEC12FAFF6B507BF59BE429CD6DFAF8E4E1F76CD959D9F006926BFE638AFFC2D35014D6EEE74466BB009849D6AD7B1505455B41220ED381DBK8c4G" TargetMode="External"/><Relationship Id="rId52" Type="http://schemas.openxmlformats.org/officeDocument/2006/relationships/hyperlink" Target="consultantplus://offline/ref=A82D25CD693CE7FCA13888CD9EB3DA2466CC524096FB918BCEEB7967CE565BB144DA552042598E5A3CE1C9343513372A68BC0CA1D919B81D9744D463LBc7G" TargetMode="External"/><Relationship Id="rId73" Type="http://schemas.openxmlformats.org/officeDocument/2006/relationships/hyperlink" Target="consultantplus://offline/ref=A82D25CD693CE7FCA13888CD9EB3DA2466CC524096FB918BCEEB7967CE565BB144DA552042598E5A3CE1C9393A13372A68BC0CA1D919B81D9744D463LBc7G" TargetMode="External"/><Relationship Id="rId78" Type="http://schemas.openxmlformats.org/officeDocument/2006/relationships/hyperlink" Target="consultantplus://offline/ref=A82D25CD693CE7FCA13888CD9EB3DA2466CC524096FB918BCEEB7967CE565BB144DA552042598E5A3CE1C8303113372A68BC0CA1D919B81D9744D463LBc7G" TargetMode="External"/><Relationship Id="rId94" Type="http://schemas.openxmlformats.org/officeDocument/2006/relationships/hyperlink" Target="consultantplus://offline/ref=A82D25CD693CE7FCA13888CD9EB3DA2466CC524096FB918BCEEB7967CE565BB144DA552042598E5A3CE1C8333013372A68BC0CA1D919B81D9744D463LBc7G" TargetMode="External"/><Relationship Id="rId99" Type="http://schemas.openxmlformats.org/officeDocument/2006/relationships/hyperlink" Target="consultantplus://offline/ref=A82D25CD693CE7FCA13888CD9EB3DA2466CC524096FB918BCEEB7967CE565BB144DA552042598E5A3CE1C8353013372A68BC0CA1D919B81D9744D463LBc7G" TargetMode="External"/><Relationship Id="rId101" Type="http://schemas.openxmlformats.org/officeDocument/2006/relationships/hyperlink" Target="consultantplus://offline/ref=A82D25CD693CE7FCA13888CD9EB3DA2466CC524096FB918BCEEB7967CE565BB144DA552042598E5A3CE1C8353413372A68BC0CA1D919B81D9744D463LBc7G" TargetMode="External"/><Relationship Id="rId122" Type="http://schemas.openxmlformats.org/officeDocument/2006/relationships/hyperlink" Target="consultantplus://offline/ref=A82D25CD693CE7FCA13888CD9EB3DA2466CC524096FB918BCEEB7967CE565BB144DA552042598E5A3CE1C8393713372A68BC0CA1D919B81D9744D463LBc7G" TargetMode="External"/><Relationship Id="rId143" Type="http://schemas.openxmlformats.org/officeDocument/2006/relationships/hyperlink" Target="consultantplus://offline/ref=A82D25CD693CE7FCA13888CD9EB3DA2466CC524096FB918BCEEB7967CE565BB144DA552042598E5A3CE1CB333713372A68BC0CA1D919B81D9744D463LBc7G" TargetMode="External"/><Relationship Id="rId148" Type="http://schemas.openxmlformats.org/officeDocument/2006/relationships/hyperlink" Target="consultantplus://offline/ref=A82D25CD693CE7FCA13888CD9EB3DA2466CC524096FB918BCEEB7967CE565BB144DA552042598E5A3CE1CB333413372A68BC0CA1D919B81D9744D463LBc7G" TargetMode="External"/><Relationship Id="rId164" Type="http://schemas.openxmlformats.org/officeDocument/2006/relationships/hyperlink" Target="consultantplus://offline/ref=A82D25CD693CE7FCA13888CD9EB3DA2466CC524096FB918BCEEB7967CE565BB144DA552042598E5A3CE1CB373213372A68BC0CA1D919B81D9744D463LBc7G" TargetMode="External"/><Relationship Id="rId169" Type="http://schemas.openxmlformats.org/officeDocument/2006/relationships/hyperlink" Target="consultantplus://offline/ref=A82D25CD693CE7FCA13888CD9EB3DA2466CC524096FB918BCEEB7967CE565BB144DA552042598E5A3CE1CB383213372A68BC0CA1D919B81D9744D463LBc7G" TargetMode="External"/><Relationship Id="rId185" Type="http://schemas.openxmlformats.org/officeDocument/2006/relationships/hyperlink" Target="consultantplus://offline/ref=A82D25CD693CE7FCA13896C088DF872F66C00C4E90FF9CDB91BB7F3091065DE4049A5375011D835E39EA9D61774D6E7A2EF701A3C505B81CL8c8G" TargetMode="External"/><Relationship Id="rId4" Type="http://schemas.openxmlformats.org/officeDocument/2006/relationships/hyperlink" Target="consultantplus://offline/ref=7582E59AEC12FAFF6B507BF59BE429CD6DFAF8E4E2FD62D85AD6AD0C9A32F2618DF09DC4575DDAEFE74466BC03C74CC3BC2319065945423F12D183KDc8G" TargetMode="External"/><Relationship Id="rId9" Type="http://schemas.openxmlformats.org/officeDocument/2006/relationships/hyperlink" Target="consultantplus://offline/ref=7582E59AEC12FAFF6B507BF59BE429CD6DFAF8E4E6F56DDB5CD6AD0C9A32F2618DF09DC4575DDAEFE74466BF03C74CC3BC2319065945423F12D183KDc8G" TargetMode="External"/><Relationship Id="rId180" Type="http://schemas.openxmlformats.org/officeDocument/2006/relationships/hyperlink" Target="consultantplus://offline/ref=A82D25CD693CE7FCA13888CD9EB3DA2466CC524096FB918BCEEB7967CE565BB144DA552042598E5A3CE1CA303613372A68BC0CA1D919B81D9744D463LBc7G" TargetMode="External"/><Relationship Id="rId210" Type="http://schemas.openxmlformats.org/officeDocument/2006/relationships/image" Target="media/image13.png"/><Relationship Id="rId26" Type="http://schemas.openxmlformats.org/officeDocument/2006/relationships/hyperlink" Target="consultantplus://offline/ref=7582E59AEC12FAFF6B507BF59BE429CD6DFAF8E4E1F069DB5ADAF006926BFE638AFFC2D35014D6EEE74660B90A9849D6AD7B1505455B41220ED381DBK8c4G" TargetMode="External"/><Relationship Id="rId47" Type="http://schemas.openxmlformats.org/officeDocument/2006/relationships/hyperlink" Target="consultantplus://offline/ref=A82D25CD693CE7FCA13888CD9EB3DA2466CC524096FB918BCEEB7967CE565BB144DA552042598E5A3CE1C9343213372A68BC0CA1D919B81D9744D463LBc7G" TargetMode="External"/><Relationship Id="rId68" Type="http://schemas.openxmlformats.org/officeDocument/2006/relationships/hyperlink" Target="consultantplus://offline/ref=A82D25CD693CE7FCA13888CD9EB3DA2466CC524096FB918BCEEB7967CE565BB144DA552042598E5A3CE1C9393713372A68BC0CA1D919B81D9744D463LBc7G" TargetMode="External"/><Relationship Id="rId89" Type="http://schemas.openxmlformats.org/officeDocument/2006/relationships/hyperlink" Target="consultantplus://offline/ref=A82D25CD693CE7FCA13888CD9EB3DA2466CC524096FB918BCEEB7967CE565BB144DA552042598E5A3CE1C8323513372A68BC0CA1D919B81D9744D463LBc7G" TargetMode="External"/><Relationship Id="rId112" Type="http://schemas.openxmlformats.org/officeDocument/2006/relationships/hyperlink" Target="consultantplus://offline/ref=A82D25CD693CE7FCA13888CD9EB3DA2466CC524096FB918BCEEB7967CE565BB144DA552042598E5A3CE1C8373613372A68BC0CA1D919B81D9744D463LBc7G" TargetMode="External"/><Relationship Id="rId133" Type="http://schemas.openxmlformats.org/officeDocument/2006/relationships/hyperlink" Target="consultantplus://offline/ref=A82D25CD693CE7FCA13888CD9EB3DA2466CC524096FB918BCEEB7967CE565BB144DA552042598E5A3CE1CB303B13372A68BC0CA1D919B81D9744D463LBc7G" TargetMode="External"/><Relationship Id="rId154" Type="http://schemas.openxmlformats.org/officeDocument/2006/relationships/hyperlink" Target="consultantplus://offline/ref=A82D25CD693CE7FCA13888CD9EB3DA2466CC524096FB918BCEEB7967CE565BB144DA552042598E5A3CE1CB353B13372A68BC0CA1D919B81D9744D463LBc7G" TargetMode="External"/><Relationship Id="rId175" Type="http://schemas.openxmlformats.org/officeDocument/2006/relationships/hyperlink" Target="consultantplus://offline/ref=A82D25CD693CE7FCA13896C088DF872F66C00C4E90FF9CDB91BB7F3091065DE4049A5375011D835E39EA9D61774D6E7A2EF701A3C505B81CL8c8G" TargetMode="External"/><Relationship Id="rId196" Type="http://schemas.openxmlformats.org/officeDocument/2006/relationships/hyperlink" Target="consultantplus://offline/ref=A82D25CD693CE7FCA13896C088DF872F66C10B489FFC9CDB91BB7F3091065DE4169A0B79001F9D5B3FFFCB3031L1c9G" TargetMode="External"/><Relationship Id="rId200" Type="http://schemas.openxmlformats.org/officeDocument/2006/relationships/image" Target="media/image3.png"/><Relationship Id="rId16" Type="http://schemas.openxmlformats.org/officeDocument/2006/relationships/hyperlink" Target="consultantplus://offline/ref=7582E59AEC12FAFF6B507BF59BE429CD6DFAF8E4E1F76CD959D9F006926BFE638AFFC2D35014D6EEE74466BA0D9849D6AD7B1505455B41220ED381DBK8c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35310</Words>
  <Characters>201268</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 Видулина</dc:creator>
  <cp:keywords/>
  <dc:description/>
  <cp:lastModifiedBy>Наталья П. Видулина</cp:lastModifiedBy>
  <cp:revision>1</cp:revision>
  <dcterms:created xsi:type="dcterms:W3CDTF">2021-03-12T06:28:00Z</dcterms:created>
  <dcterms:modified xsi:type="dcterms:W3CDTF">2021-03-12T06:28:00Z</dcterms:modified>
</cp:coreProperties>
</file>